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1C46" w14:textId="48733996" w:rsidR="00BE7198" w:rsidRDefault="005E36AB" w:rsidP="00AC73B7">
      <w:pPr>
        <w:jc w:val="center"/>
        <w:rPr>
          <w:rFonts w:asciiTheme="minorHAnsi" w:hAnsiTheme="minorHAnsi"/>
          <w:b/>
          <w:snapToGrid w:val="0"/>
          <w:sz w:val="20"/>
          <w:szCs w:val="20"/>
        </w:rPr>
      </w:pPr>
      <w:r w:rsidRPr="00025481">
        <w:rPr>
          <w:rFonts w:asciiTheme="minorHAnsi" w:hAnsiTheme="minorHAnsi"/>
          <w:b/>
          <w:snapToGrid w:val="0"/>
          <w:sz w:val="20"/>
          <w:szCs w:val="20"/>
        </w:rPr>
        <w:t>NOTICE OF PUBLIC HEARING</w:t>
      </w:r>
      <w:r w:rsidR="00975BCB">
        <w:rPr>
          <w:rFonts w:asciiTheme="minorHAnsi" w:hAnsiTheme="minorHAnsi"/>
          <w:b/>
          <w:snapToGrid w:val="0"/>
          <w:sz w:val="20"/>
          <w:szCs w:val="20"/>
        </w:rPr>
        <w:t xml:space="preserve"> #1</w:t>
      </w:r>
      <w:r>
        <w:rPr>
          <w:rFonts w:asciiTheme="minorHAnsi" w:hAnsiTheme="minorHAnsi"/>
          <w:b/>
          <w:snapToGrid w:val="0"/>
          <w:sz w:val="20"/>
          <w:szCs w:val="20"/>
        </w:rPr>
        <w:t xml:space="preserve"> </w:t>
      </w:r>
    </w:p>
    <w:p w14:paraId="7781BE88" w14:textId="2EE2BFD7" w:rsidR="00BE7198" w:rsidRDefault="005E36AB" w:rsidP="00AC73B7">
      <w:pPr>
        <w:jc w:val="center"/>
        <w:rPr>
          <w:rFonts w:asciiTheme="minorHAnsi" w:hAnsiTheme="minorHAnsi"/>
          <w:b/>
          <w:snapToGrid w:val="0"/>
          <w:sz w:val="20"/>
          <w:szCs w:val="20"/>
        </w:rPr>
      </w:pPr>
      <w:r>
        <w:rPr>
          <w:rFonts w:asciiTheme="minorHAnsi" w:hAnsiTheme="minorHAnsi"/>
          <w:b/>
          <w:snapToGrid w:val="0"/>
          <w:sz w:val="20"/>
          <w:szCs w:val="20"/>
        </w:rPr>
        <w:t xml:space="preserve">FOR THE 2020-2024 NEW MEXICO CONSOLIDATED PLAN </w:t>
      </w:r>
    </w:p>
    <w:p w14:paraId="4C73AD5A" w14:textId="7CD44C58" w:rsidR="0072090C" w:rsidRPr="00F55319" w:rsidRDefault="005E36AB" w:rsidP="00AC73B7">
      <w:pPr>
        <w:jc w:val="center"/>
        <w:rPr>
          <w:rFonts w:asciiTheme="minorHAnsi" w:hAnsiTheme="minorHAnsi"/>
          <w:b/>
          <w:snapToGrid w:val="0"/>
          <w:sz w:val="20"/>
          <w:szCs w:val="20"/>
        </w:rPr>
      </w:pPr>
      <w:r>
        <w:rPr>
          <w:rFonts w:asciiTheme="minorHAnsi" w:hAnsiTheme="minorHAnsi"/>
          <w:b/>
          <w:snapToGrid w:val="0"/>
          <w:sz w:val="20"/>
          <w:szCs w:val="20"/>
        </w:rPr>
        <w:t xml:space="preserve">AND </w:t>
      </w:r>
      <w:r w:rsidRPr="00F55319">
        <w:rPr>
          <w:rFonts w:asciiTheme="minorHAnsi" w:hAnsiTheme="minorHAnsi"/>
          <w:b/>
          <w:snapToGrid w:val="0"/>
          <w:sz w:val="20"/>
          <w:szCs w:val="20"/>
        </w:rPr>
        <w:t>20</w:t>
      </w:r>
      <w:r>
        <w:rPr>
          <w:rFonts w:asciiTheme="minorHAnsi" w:hAnsiTheme="minorHAnsi"/>
          <w:b/>
          <w:snapToGrid w:val="0"/>
          <w:sz w:val="20"/>
          <w:szCs w:val="20"/>
        </w:rPr>
        <w:t>20</w:t>
      </w:r>
      <w:r w:rsidRPr="00F55319">
        <w:rPr>
          <w:rFonts w:asciiTheme="minorHAnsi" w:hAnsiTheme="minorHAnsi"/>
          <w:b/>
          <w:snapToGrid w:val="0"/>
          <w:sz w:val="20"/>
          <w:szCs w:val="20"/>
        </w:rPr>
        <w:t xml:space="preserve"> ANNUAL ACTION PLAN</w:t>
      </w:r>
    </w:p>
    <w:p w14:paraId="0CCE37C8" w14:textId="77777777" w:rsidR="0072090C" w:rsidRPr="00F55319" w:rsidRDefault="0072090C" w:rsidP="0072090C">
      <w:pPr>
        <w:jc w:val="center"/>
        <w:rPr>
          <w:rFonts w:asciiTheme="minorHAnsi" w:hAnsiTheme="minorHAnsi" w:cstheme="minorHAnsi"/>
          <w:sz w:val="20"/>
          <w:szCs w:val="20"/>
        </w:rPr>
      </w:pPr>
    </w:p>
    <w:p w14:paraId="5E3EAC13" w14:textId="5AD83D94" w:rsidR="007C7CBF" w:rsidRPr="00025481" w:rsidRDefault="007C7CBF" w:rsidP="007C7CBF">
      <w:pPr>
        <w:jc w:val="both"/>
        <w:rPr>
          <w:rFonts w:asciiTheme="minorHAnsi" w:hAnsiTheme="minorHAnsi" w:cstheme="minorHAnsi"/>
          <w:sz w:val="20"/>
          <w:szCs w:val="20"/>
        </w:rPr>
      </w:pPr>
      <w:r w:rsidRPr="00F55319">
        <w:rPr>
          <w:rFonts w:asciiTheme="minorHAnsi" w:hAnsiTheme="minorHAnsi" w:cstheme="minorHAnsi"/>
          <w:sz w:val="20"/>
          <w:szCs w:val="20"/>
        </w:rPr>
        <w:t xml:space="preserve">The New Mexico Mortgage Finance Authority (MFA) and the Department of Finance and Administration, Local Government Division (DFA) are seeking public comment on </w:t>
      </w:r>
      <w:r w:rsidR="00975BCB">
        <w:rPr>
          <w:rFonts w:asciiTheme="minorHAnsi" w:hAnsiTheme="minorHAnsi" w:cstheme="minorHAnsi"/>
          <w:sz w:val="20"/>
          <w:szCs w:val="20"/>
        </w:rPr>
        <w:t>community needs related to the</w:t>
      </w:r>
      <w:r w:rsidRPr="00F55319">
        <w:rPr>
          <w:rFonts w:asciiTheme="minorHAnsi" w:hAnsiTheme="minorHAnsi" w:cstheme="minorHAnsi"/>
          <w:sz w:val="20"/>
          <w:szCs w:val="20"/>
        </w:rPr>
        <w:t xml:space="preserve"> </w:t>
      </w:r>
      <w:r w:rsidR="005E36AB">
        <w:rPr>
          <w:rFonts w:asciiTheme="minorHAnsi" w:hAnsiTheme="minorHAnsi" w:cstheme="minorHAnsi"/>
          <w:sz w:val="20"/>
          <w:szCs w:val="20"/>
        </w:rPr>
        <w:t>2020-2024 Consolidated Plan and 2020</w:t>
      </w:r>
      <w:r w:rsidRPr="00F55319">
        <w:rPr>
          <w:rFonts w:asciiTheme="minorHAnsi" w:hAnsiTheme="minorHAnsi" w:cstheme="minorHAnsi"/>
          <w:sz w:val="20"/>
          <w:szCs w:val="20"/>
        </w:rPr>
        <w:t xml:space="preserve"> Annual Action Plan.  </w:t>
      </w:r>
      <w:r w:rsidRPr="00025481">
        <w:rPr>
          <w:rFonts w:asciiTheme="minorHAnsi" w:hAnsiTheme="minorHAnsi" w:cstheme="minorHAnsi"/>
          <w:sz w:val="20"/>
          <w:szCs w:val="20"/>
        </w:rPr>
        <w:t xml:space="preserve">The Consolidated Plan is a five-year strategic plan that governs the administration of federal funding appropriated for housing and community development activities that benefit low- and moderate- income persons throughout the State of New Mexico.  </w:t>
      </w:r>
      <w:r w:rsidR="00EA3EF4" w:rsidRPr="00F55319">
        <w:rPr>
          <w:rFonts w:asciiTheme="minorHAnsi" w:hAnsiTheme="minorHAnsi" w:cstheme="minorHAnsi"/>
          <w:sz w:val="20"/>
          <w:szCs w:val="20"/>
        </w:rPr>
        <w:t xml:space="preserve">The </w:t>
      </w:r>
      <w:r w:rsidR="00EA3EF4">
        <w:rPr>
          <w:rFonts w:asciiTheme="minorHAnsi" w:hAnsiTheme="minorHAnsi" w:cstheme="minorHAnsi"/>
          <w:sz w:val="20"/>
          <w:szCs w:val="20"/>
        </w:rPr>
        <w:t>2020</w:t>
      </w:r>
      <w:r w:rsidR="00EA3EF4" w:rsidRPr="00F55319">
        <w:rPr>
          <w:rFonts w:asciiTheme="minorHAnsi" w:hAnsiTheme="minorHAnsi" w:cstheme="minorHAnsi"/>
          <w:sz w:val="20"/>
          <w:szCs w:val="20"/>
        </w:rPr>
        <w:t xml:space="preserve"> Annual Action Plan is the </w:t>
      </w:r>
      <w:r w:rsidR="00EA3EF4">
        <w:rPr>
          <w:rFonts w:asciiTheme="minorHAnsi" w:hAnsiTheme="minorHAnsi" w:cstheme="minorHAnsi"/>
          <w:sz w:val="20"/>
          <w:szCs w:val="20"/>
        </w:rPr>
        <w:t xml:space="preserve">first </w:t>
      </w:r>
      <w:r w:rsidR="00EA3EF4" w:rsidRPr="00F55319">
        <w:rPr>
          <w:rFonts w:asciiTheme="minorHAnsi" w:hAnsiTheme="minorHAnsi" w:cstheme="minorHAnsi"/>
          <w:sz w:val="20"/>
          <w:szCs w:val="20"/>
        </w:rPr>
        <w:t>annual implementation plan under the State of New Mexico</w:t>
      </w:r>
      <w:r w:rsidR="00EA3EF4" w:rsidRPr="00025481">
        <w:rPr>
          <w:rFonts w:asciiTheme="minorHAnsi" w:hAnsiTheme="minorHAnsi" w:cstheme="minorHAnsi"/>
          <w:sz w:val="20"/>
          <w:szCs w:val="20"/>
        </w:rPr>
        <w:t xml:space="preserve"> </w:t>
      </w:r>
      <w:r w:rsidR="00EA3EF4">
        <w:rPr>
          <w:rFonts w:asciiTheme="minorHAnsi" w:hAnsiTheme="minorHAnsi" w:cstheme="minorHAnsi"/>
          <w:sz w:val="20"/>
          <w:szCs w:val="20"/>
        </w:rPr>
        <w:t>2020-2024</w:t>
      </w:r>
      <w:r w:rsidR="00EA3EF4" w:rsidRPr="00025481">
        <w:rPr>
          <w:rFonts w:asciiTheme="minorHAnsi" w:hAnsiTheme="minorHAnsi" w:cstheme="minorHAnsi"/>
          <w:sz w:val="20"/>
          <w:szCs w:val="20"/>
        </w:rPr>
        <w:t xml:space="preserve"> Consolidated Plan for Housing and Community Development.</w:t>
      </w:r>
    </w:p>
    <w:p w14:paraId="255C4C7D" w14:textId="77777777" w:rsidR="007C7CBF" w:rsidRPr="00025481" w:rsidRDefault="007C7CBF" w:rsidP="007C7CBF">
      <w:pPr>
        <w:jc w:val="both"/>
        <w:rPr>
          <w:rFonts w:asciiTheme="minorHAnsi" w:hAnsiTheme="minorHAnsi" w:cstheme="minorHAnsi"/>
          <w:sz w:val="20"/>
          <w:szCs w:val="20"/>
        </w:rPr>
      </w:pPr>
    </w:p>
    <w:p w14:paraId="60EF2D5A" w14:textId="02401EF0" w:rsidR="00F3553B" w:rsidRPr="00025481" w:rsidRDefault="007C7CBF" w:rsidP="007C7CBF">
      <w:pPr>
        <w:jc w:val="both"/>
        <w:rPr>
          <w:rFonts w:asciiTheme="minorHAnsi" w:hAnsiTheme="minorHAnsi" w:cstheme="minorHAnsi"/>
          <w:sz w:val="20"/>
          <w:szCs w:val="20"/>
        </w:rPr>
      </w:pPr>
      <w:r w:rsidRPr="00025481">
        <w:rPr>
          <w:rFonts w:asciiTheme="minorHAnsi" w:hAnsiTheme="minorHAnsi" w:cstheme="minorHAnsi"/>
          <w:sz w:val="20"/>
          <w:szCs w:val="20"/>
        </w:rPr>
        <w:t>Such federal funding includes the following programs</w:t>
      </w:r>
      <w:r w:rsidR="00212DEA">
        <w:rPr>
          <w:rFonts w:asciiTheme="minorHAnsi" w:hAnsiTheme="minorHAnsi" w:cstheme="minorHAnsi"/>
          <w:sz w:val="20"/>
          <w:szCs w:val="20"/>
        </w:rPr>
        <w:t>:</w:t>
      </w:r>
      <w:r w:rsidRPr="00025481">
        <w:rPr>
          <w:rFonts w:asciiTheme="minorHAnsi" w:hAnsiTheme="minorHAnsi" w:cstheme="minorHAnsi"/>
          <w:sz w:val="20"/>
          <w:szCs w:val="20"/>
        </w:rPr>
        <w:t xml:space="preserve"> HOME Investment Partnerships (HOME), Community Development Block Grant (CDBG), Emergency Solutions Grants (ESG), Housing Opportunities for Persons with AIDS (HOPWA) and the Housing Trust Fund (HTF). </w:t>
      </w:r>
      <w:r w:rsidR="00212DEA" w:rsidRPr="00F859FF">
        <w:rPr>
          <w:rFonts w:asciiTheme="minorHAnsi" w:hAnsiTheme="minorHAnsi" w:cstheme="minorHAnsi"/>
          <w:sz w:val="20"/>
          <w:szCs w:val="20"/>
        </w:rPr>
        <w:t>The Consolidated Plan analyzes data and information supplied by residents and stakeholders to determine the short- and long-term needs in the state and provides a strategy for the investment of these federal funds.</w:t>
      </w:r>
      <w:r w:rsidR="00BF1135" w:rsidRPr="00F859FF">
        <w:rPr>
          <w:rFonts w:asciiTheme="minorHAnsi" w:hAnsiTheme="minorHAnsi" w:cstheme="minorHAnsi"/>
          <w:sz w:val="20"/>
          <w:szCs w:val="20"/>
        </w:rPr>
        <w:t xml:space="preserve"> The state of New Mexico estimates receiving a total </w:t>
      </w:r>
      <w:r w:rsidR="00BF1135" w:rsidRPr="00A61526">
        <w:rPr>
          <w:rFonts w:asciiTheme="minorHAnsi" w:hAnsiTheme="minorHAnsi" w:cstheme="minorHAnsi"/>
          <w:sz w:val="20"/>
          <w:szCs w:val="20"/>
        </w:rPr>
        <w:t xml:space="preserve">of </w:t>
      </w:r>
      <w:r w:rsidR="007F24F4" w:rsidRPr="00A61526">
        <w:rPr>
          <w:rFonts w:asciiTheme="minorHAnsi" w:hAnsiTheme="minorHAnsi" w:cstheme="minorHAnsi"/>
          <w:sz w:val="20"/>
          <w:szCs w:val="20"/>
        </w:rPr>
        <w:t>$</w:t>
      </w:r>
      <w:r w:rsidR="00611191" w:rsidRPr="00A61526">
        <w:rPr>
          <w:rFonts w:asciiTheme="minorHAnsi" w:hAnsiTheme="minorHAnsi" w:cstheme="minorHAnsi"/>
          <w:sz w:val="20"/>
          <w:szCs w:val="20"/>
        </w:rPr>
        <w:t>55</w:t>
      </w:r>
      <w:r w:rsidR="00D53795" w:rsidRPr="00A61526">
        <w:rPr>
          <w:rFonts w:asciiTheme="minorHAnsi" w:hAnsiTheme="minorHAnsi" w:cstheme="minorHAnsi"/>
          <w:sz w:val="20"/>
          <w:szCs w:val="20"/>
        </w:rPr>
        <w:t>.4</w:t>
      </w:r>
      <w:r w:rsidR="0064490B" w:rsidRPr="00A61526">
        <w:rPr>
          <w:rFonts w:asciiTheme="minorHAnsi" w:hAnsiTheme="minorHAnsi" w:cstheme="minorHAnsi"/>
          <w:sz w:val="20"/>
          <w:szCs w:val="20"/>
        </w:rPr>
        <w:t xml:space="preserve"> million</w:t>
      </w:r>
      <w:r w:rsidR="007F24F4" w:rsidRPr="00A61526">
        <w:rPr>
          <w:rFonts w:asciiTheme="minorHAnsi" w:hAnsiTheme="minorHAnsi" w:cstheme="minorHAnsi"/>
          <w:sz w:val="20"/>
          <w:szCs w:val="20"/>
        </w:rPr>
        <w:t xml:space="preserve"> in CDBG funds, $</w:t>
      </w:r>
      <w:r w:rsidR="00611191" w:rsidRPr="00A61526">
        <w:rPr>
          <w:rFonts w:asciiTheme="minorHAnsi" w:hAnsiTheme="minorHAnsi" w:cstheme="minorHAnsi"/>
          <w:sz w:val="20"/>
          <w:szCs w:val="20"/>
        </w:rPr>
        <w:t>25.</w:t>
      </w:r>
      <w:r w:rsidR="005E0E07" w:rsidRPr="00A61526">
        <w:rPr>
          <w:rFonts w:asciiTheme="minorHAnsi" w:hAnsiTheme="minorHAnsi" w:cstheme="minorHAnsi"/>
          <w:sz w:val="20"/>
          <w:szCs w:val="20"/>
        </w:rPr>
        <w:t>55</w:t>
      </w:r>
      <w:r w:rsidR="00611191" w:rsidRPr="00A61526">
        <w:rPr>
          <w:rFonts w:asciiTheme="minorHAnsi" w:hAnsiTheme="minorHAnsi" w:cstheme="minorHAnsi"/>
          <w:sz w:val="20"/>
          <w:szCs w:val="20"/>
        </w:rPr>
        <w:t xml:space="preserve"> million</w:t>
      </w:r>
      <w:r w:rsidR="007F24F4" w:rsidRPr="00A61526">
        <w:rPr>
          <w:rFonts w:asciiTheme="minorHAnsi" w:hAnsiTheme="minorHAnsi" w:cstheme="minorHAnsi"/>
          <w:sz w:val="20"/>
          <w:szCs w:val="20"/>
        </w:rPr>
        <w:t xml:space="preserve"> in HOME funds, $</w:t>
      </w:r>
      <w:r w:rsidR="005B556B" w:rsidRPr="00A61526">
        <w:rPr>
          <w:rFonts w:asciiTheme="minorHAnsi" w:hAnsiTheme="minorHAnsi" w:cstheme="minorHAnsi"/>
          <w:sz w:val="20"/>
          <w:szCs w:val="20"/>
        </w:rPr>
        <w:t>5.</w:t>
      </w:r>
      <w:r w:rsidR="005E0E07" w:rsidRPr="00A61526">
        <w:rPr>
          <w:rFonts w:asciiTheme="minorHAnsi" w:hAnsiTheme="minorHAnsi" w:cstheme="minorHAnsi"/>
          <w:sz w:val="20"/>
          <w:szCs w:val="20"/>
        </w:rPr>
        <w:t>75</w:t>
      </w:r>
      <w:r w:rsidR="005B556B" w:rsidRPr="00A61526">
        <w:rPr>
          <w:rFonts w:asciiTheme="minorHAnsi" w:hAnsiTheme="minorHAnsi" w:cstheme="minorHAnsi"/>
          <w:sz w:val="20"/>
          <w:szCs w:val="20"/>
        </w:rPr>
        <w:t xml:space="preserve"> million</w:t>
      </w:r>
      <w:r w:rsidR="007F24F4" w:rsidRPr="00A61526">
        <w:rPr>
          <w:rFonts w:asciiTheme="minorHAnsi" w:hAnsiTheme="minorHAnsi" w:cstheme="minorHAnsi"/>
          <w:sz w:val="20"/>
          <w:szCs w:val="20"/>
        </w:rPr>
        <w:t xml:space="preserve"> in ESG funds, $</w:t>
      </w:r>
      <w:r w:rsidR="009540CE" w:rsidRPr="00A61526">
        <w:rPr>
          <w:rFonts w:asciiTheme="minorHAnsi" w:hAnsiTheme="minorHAnsi" w:cstheme="minorHAnsi"/>
          <w:sz w:val="20"/>
          <w:szCs w:val="20"/>
        </w:rPr>
        <w:t>4.</w:t>
      </w:r>
      <w:r w:rsidR="004B6945" w:rsidRPr="00A61526">
        <w:rPr>
          <w:rFonts w:asciiTheme="minorHAnsi" w:hAnsiTheme="minorHAnsi" w:cstheme="minorHAnsi"/>
          <w:sz w:val="20"/>
          <w:szCs w:val="20"/>
        </w:rPr>
        <w:t>55</w:t>
      </w:r>
      <w:r w:rsidR="009540CE" w:rsidRPr="00A61526">
        <w:rPr>
          <w:rFonts w:asciiTheme="minorHAnsi" w:hAnsiTheme="minorHAnsi" w:cstheme="minorHAnsi"/>
          <w:sz w:val="20"/>
          <w:szCs w:val="20"/>
        </w:rPr>
        <w:t xml:space="preserve"> million</w:t>
      </w:r>
      <w:r w:rsidR="007F24F4" w:rsidRPr="00A61526">
        <w:rPr>
          <w:rFonts w:asciiTheme="minorHAnsi" w:hAnsiTheme="minorHAnsi" w:cstheme="minorHAnsi"/>
          <w:sz w:val="20"/>
          <w:szCs w:val="20"/>
        </w:rPr>
        <w:t xml:space="preserve"> in HOPWA funds and $</w:t>
      </w:r>
      <w:r w:rsidR="001431FD" w:rsidRPr="00A61526">
        <w:rPr>
          <w:rFonts w:asciiTheme="minorHAnsi" w:hAnsiTheme="minorHAnsi" w:cstheme="minorHAnsi"/>
          <w:sz w:val="20"/>
          <w:szCs w:val="20"/>
        </w:rPr>
        <w:t>18.6 million</w:t>
      </w:r>
      <w:r w:rsidR="007F24F4" w:rsidRPr="00A61526">
        <w:rPr>
          <w:rFonts w:asciiTheme="minorHAnsi" w:hAnsiTheme="minorHAnsi" w:cstheme="minorHAnsi"/>
          <w:sz w:val="20"/>
          <w:szCs w:val="20"/>
        </w:rPr>
        <w:t xml:space="preserve"> in HTF funds during the five-year period of the Consolidated Plan beginning January 1, 2020 and ending December 31, 2024.</w:t>
      </w:r>
      <w:r w:rsidR="007D4FFA" w:rsidRPr="00A61526">
        <w:rPr>
          <w:rFonts w:asciiTheme="minorHAnsi" w:hAnsiTheme="minorHAnsi" w:cstheme="minorHAnsi"/>
          <w:sz w:val="20"/>
          <w:szCs w:val="20"/>
        </w:rPr>
        <w:t xml:space="preserve"> These funds may be used for activities including but not limited to public facilities and infrastructure improvements, affordable housing development and preservation, economic development, homelessness prevention and rapid rehousing and program administration.</w:t>
      </w:r>
      <w:r w:rsidR="00212DEA" w:rsidRPr="00A61526">
        <w:t xml:space="preserve"> </w:t>
      </w:r>
      <w:r w:rsidRPr="00A61526">
        <w:rPr>
          <w:rFonts w:asciiTheme="minorHAnsi" w:hAnsiTheme="minorHAnsi" w:cstheme="minorHAnsi"/>
          <w:sz w:val="20"/>
          <w:szCs w:val="20"/>
        </w:rPr>
        <w:t>The 20</w:t>
      </w:r>
      <w:r w:rsidR="00036F5E" w:rsidRPr="00A61526">
        <w:rPr>
          <w:rFonts w:asciiTheme="minorHAnsi" w:hAnsiTheme="minorHAnsi" w:cstheme="minorHAnsi"/>
          <w:sz w:val="20"/>
          <w:szCs w:val="20"/>
        </w:rPr>
        <w:t>20</w:t>
      </w:r>
      <w:r w:rsidRPr="00A61526">
        <w:rPr>
          <w:rFonts w:asciiTheme="minorHAnsi" w:hAnsiTheme="minorHAnsi" w:cstheme="minorHAnsi"/>
          <w:sz w:val="20"/>
          <w:szCs w:val="20"/>
        </w:rPr>
        <w:t xml:space="preserve"> Annual Action Plan outlines one</w:t>
      </w:r>
      <w:r w:rsidR="00C865F9" w:rsidRPr="00A61526">
        <w:rPr>
          <w:rFonts w:asciiTheme="minorHAnsi" w:hAnsiTheme="minorHAnsi" w:cstheme="minorHAnsi"/>
          <w:sz w:val="20"/>
          <w:szCs w:val="20"/>
        </w:rPr>
        <w:t>-</w:t>
      </w:r>
      <w:r w:rsidRPr="00A61526">
        <w:rPr>
          <w:rFonts w:asciiTheme="minorHAnsi" w:hAnsiTheme="minorHAnsi" w:cstheme="minorHAnsi"/>
          <w:sz w:val="20"/>
          <w:szCs w:val="20"/>
        </w:rPr>
        <w:t xml:space="preserve">year goals </w:t>
      </w:r>
      <w:r w:rsidR="004F250E" w:rsidRPr="00A61526">
        <w:rPr>
          <w:rFonts w:asciiTheme="minorHAnsi" w:hAnsiTheme="minorHAnsi" w:cstheme="minorHAnsi"/>
          <w:sz w:val="20"/>
          <w:szCs w:val="20"/>
        </w:rPr>
        <w:t xml:space="preserve">for the period beginning January 1, 2020 and ending December 31, 2020 </w:t>
      </w:r>
      <w:r w:rsidRPr="00A61526">
        <w:rPr>
          <w:rFonts w:asciiTheme="minorHAnsi" w:hAnsiTheme="minorHAnsi" w:cstheme="minorHAnsi"/>
          <w:sz w:val="20"/>
          <w:szCs w:val="20"/>
        </w:rPr>
        <w:t>for approximately $</w:t>
      </w:r>
      <w:r w:rsidR="00276DA9" w:rsidRPr="00A61526">
        <w:rPr>
          <w:rFonts w:asciiTheme="minorHAnsi" w:hAnsiTheme="minorHAnsi" w:cstheme="minorHAnsi"/>
          <w:sz w:val="20"/>
          <w:szCs w:val="20"/>
        </w:rPr>
        <w:t xml:space="preserve">26.85 </w:t>
      </w:r>
      <w:r w:rsidRPr="00A61526">
        <w:rPr>
          <w:rFonts w:asciiTheme="minorHAnsi" w:hAnsiTheme="minorHAnsi" w:cstheme="minorHAnsi"/>
          <w:sz w:val="20"/>
          <w:szCs w:val="20"/>
        </w:rPr>
        <w:t xml:space="preserve">million of the federal funding, through the </w:t>
      </w:r>
      <w:r w:rsidR="00025481" w:rsidRPr="00A61526">
        <w:rPr>
          <w:rFonts w:asciiTheme="minorHAnsi" w:hAnsiTheme="minorHAnsi" w:cstheme="minorHAnsi"/>
          <w:sz w:val="20"/>
          <w:szCs w:val="20"/>
        </w:rPr>
        <w:t>five</w:t>
      </w:r>
      <w:r w:rsidRPr="00A61526">
        <w:rPr>
          <w:rFonts w:asciiTheme="minorHAnsi" w:hAnsiTheme="minorHAnsi" w:cstheme="minorHAnsi"/>
          <w:sz w:val="20"/>
          <w:szCs w:val="20"/>
        </w:rPr>
        <w:t xml:space="preserve"> federal programs listed. The HOME, ESG, HOPWA and HTF programs are administered by MFA</w:t>
      </w:r>
      <w:r w:rsidR="00FE3A7C" w:rsidRPr="00A61526">
        <w:rPr>
          <w:rFonts w:asciiTheme="minorHAnsi" w:hAnsiTheme="minorHAnsi" w:cstheme="minorHAnsi"/>
          <w:sz w:val="20"/>
          <w:szCs w:val="20"/>
        </w:rPr>
        <w:t>,</w:t>
      </w:r>
      <w:r w:rsidRPr="00A61526">
        <w:rPr>
          <w:rFonts w:asciiTheme="minorHAnsi" w:hAnsiTheme="minorHAnsi" w:cstheme="minorHAnsi"/>
          <w:sz w:val="20"/>
          <w:szCs w:val="20"/>
        </w:rPr>
        <w:t xml:space="preserve"> and the CDBG</w:t>
      </w:r>
      <w:r w:rsidRPr="00025481">
        <w:rPr>
          <w:rFonts w:asciiTheme="minorHAnsi" w:hAnsiTheme="minorHAnsi" w:cstheme="minorHAnsi"/>
          <w:sz w:val="20"/>
          <w:szCs w:val="20"/>
        </w:rPr>
        <w:t xml:space="preserve"> program is administered by DFA.</w:t>
      </w:r>
    </w:p>
    <w:p w14:paraId="0592E74F" w14:textId="77777777" w:rsidR="007F5065" w:rsidRPr="00025481" w:rsidRDefault="007F5065" w:rsidP="007B05F7">
      <w:pPr>
        <w:tabs>
          <w:tab w:val="left" w:pos="7907"/>
        </w:tabs>
        <w:jc w:val="both"/>
        <w:rPr>
          <w:rFonts w:asciiTheme="minorHAnsi" w:hAnsiTheme="minorHAnsi"/>
          <w:snapToGrid w:val="0"/>
          <w:sz w:val="20"/>
          <w:szCs w:val="20"/>
        </w:rPr>
      </w:pPr>
    </w:p>
    <w:p w14:paraId="6FC084C2" w14:textId="7020739E" w:rsidR="00025481" w:rsidRDefault="00025481" w:rsidP="00025481">
      <w:pPr>
        <w:jc w:val="both"/>
        <w:rPr>
          <w:rFonts w:asciiTheme="minorHAnsi" w:eastAsiaTheme="minorEastAsia" w:hAnsiTheme="minorHAnsi" w:cstheme="minorBidi"/>
          <w:sz w:val="20"/>
          <w:szCs w:val="20"/>
        </w:rPr>
      </w:pPr>
      <w:r w:rsidRPr="00025481">
        <w:rPr>
          <w:rFonts w:asciiTheme="minorHAnsi" w:eastAsiaTheme="minorEastAsia" w:hAnsiTheme="minorHAnsi" w:cstheme="minorBidi"/>
          <w:sz w:val="20"/>
          <w:szCs w:val="20"/>
        </w:rPr>
        <w:t xml:space="preserve">Citizens, interested agencies, and for-profit and nonprofit organizations may attend </w:t>
      </w:r>
      <w:r w:rsidR="00021EB6">
        <w:rPr>
          <w:rFonts w:asciiTheme="minorHAnsi" w:eastAsiaTheme="minorEastAsia" w:hAnsiTheme="minorHAnsi" w:cstheme="minorBidi"/>
          <w:sz w:val="20"/>
          <w:szCs w:val="20"/>
        </w:rPr>
        <w:t>a</w:t>
      </w:r>
      <w:r w:rsidR="009F6B44">
        <w:rPr>
          <w:rFonts w:asciiTheme="minorHAnsi" w:eastAsiaTheme="minorEastAsia" w:hAnsiTheme="minorHAnsi" w:cstheme="minorBidi"/>
          <w:sz w:val="20"/>
          <w:szCs w:val="20"/>
        </w:rPr>
        <w:t xml:space="preserve"> p</w:t>
      </w:r>
      <w:r w:rsidRPr="00025481">
        <w:rPr>
          <w:rFonts w:asciiTheme="minorHAnsi" w:eastAsiaTheme="minorEastAsia" w:hAnsiTheme="minorHAnsi" w:cstheme="minorBidi"/>
          <w:sz w:val="20"/>
          <w:szCs w:val="20"/>
        </w:rPr>
        <w:t xml:space="preserve">ublic </w:t>
      </w:r>
      <w:r w:rsidR="009F6B44">
        <w:rPr>
          <w:rFonts w:asciiTheme="minorHAnsi" w:eastAsiaTheme="minorEastAsia" w:hAnsiTheme="minorHAnsi" w:cstheme="minorBidi"/>
          <w:sz w:val="20"/>
          <w:szCs w:val="20"/>
        </w:rPr>
        <w:t>h</w:t>
      </w:r>
      <w:r w:rsidRPr="00025481">
        <w:rPr>
          <w:rFonts w:asciiTheme="minorHAnsi" w:eastAsiaTheme="minorEastAsia" w:hAnsiTheme="minorHAnsi" w:cstheme="minorBidi"/>
          <w:sz w:val="20"/>
          <w:szCs w:val="20"/>
        </w:rPr>
        <w:t xml:space="preserve">earing at the location </w:t>
      </w:r>
      <w:r w:rsidR="00021EB6">
        <w:rPr>
          <w:rFonts w:asciiTheme="minorHAnsi" w:eastAsiaTheme="minorEastAsia" w:hAnsiTheme="minorHAnsi" w:cstheme="minorBidi"/>
          <w:sz w:val="20"/>
          <w:szCs w:val="20"/>
        </w:rPr>
        <w:t xml:space="preserve">below </w:t>
      </w:r>
      <w:r w:rsidRPr="00025481">
        <w:rPr>
          <w:rFonts w:asciiTheme="minorHAnsi" w:eastAsiaTheme="minorEastAsia" w:hAnsiTheme="minorHAnsi" w:cstheme="minorBidi"/>
          <w:sz w:val="20"/>
          <w:szCs w:val="20"/>
        </w:rPr>
        <w:t>or via webcast at www.housingnm.org to provide comments</w:t>
      </w:r>
      <w:r w:rsidR="00290DB1">
        <w:rPr>
          <w:rFonts w:asciiTheme="minorHAnsi" w:eastAsiaTheme="minorEastAsia" w:hAnsiTheme="minorHAnsi" w:cstheme="minorBidi"/>
          <w:sz w:val="20"/>
          <w:szCs w:val="20"/>
        </w:rPr>
        <w:t xml:space="preserve"> on </w:t>
      </w:r>
      <w:r w:rsidR="00975BCB">
        <w:rPr>
          <w:rFonts w:asciiTheme="minorHAnsi" w:eastAsiaTheme="minorEastAsia" w:hAnsiTheme="minorHAnsi" w:cstheme="minorBidi"/>
          <w:sz w:val="20"/>
          <w:szCs w:val="20"/>
        </w:rPr>
        <w:t xml:space="preserve">community needs for the </w:t>
      </w:r>
      <w:r w:rsidR="00290DB1">
        <w:rPr>
          <w:rFonts w:asciiTheme="minorHAnsi" w:eastAsiaTheme="minorEastAsia" w:hAnsiTheme="minorHAnsi" w:cstheme="minorBidi"/>
          <w:sz w:val="20"/>
          <w:szCs w:val="20"/>
        </w:rPr>
        <w:t>2020-2024 Consolidated Plan.</w:t>
      </w:r>
      <w:r w:rsidR="00036F5E">
        <w:rPr>
          <w:rFonts w:asciiTheme="minorHAnsi" w:eastAsiaTheme="minorEastAsia" w:hAnsiTheme="minorHAnsi" w:cstheme="minorBidi"/>
          <w:sz w:val="20"/>
          <w:szCs w:val="20"/>
        </w:rPr>
        <w:t xml:space="preserve">  </w:t>
      </w:r>
      <w:r w:rsidR="00BE7198">
        <w:rPr>
          <w:rFonts w:asciiTheme="minorHAnsi" w:eastAsiaTheme="minorEastAsia" w:hAnsiTheme="minorHAnsi" w:cstheme="minorBidi"/>
          <w:sz w:val="20"/>
          <w:szCs w:val="20"/>
        </w:rPr>
        <w:t>(</w:t>
      </w:r>
      <w:r w:rsidR="00975BCB">
        <w:rPr>
          <w:rFonts w:asciiTheme="minorHAnsi" w:eastAsiaTheme="minorEastAsia" w:hAnsiTheme="minorHAnsi" w:cstheme="minorBidi"/>
          <w:sz w:val="20"/>
          <w:szCs w:val="20"/>
        </w:rPr>
        <w:t>Although</w:t>
      </w:r>
      <w:r w:rsidR="00E45E02">
        <w:rPr>
          <w:rFonts w:asciiTheme="minorHAnsi" w:eastAsiaTheme="minorEastAsia" w:hAnsiTheme="minorHAnsi" w:cstheme="minorBidi"/>
          <w:sz w:val="20"/>
          <w:szCs w:val="20"/>
        </w:rPr>
        <w:t xml:space="preserve"> comments will be heard</w:t>
      </w:r>
      <w:r w:rsidR="00975BCB">
        <w:rPr>
          <w:rFonts w:asciiTheme="minorHAnsi" w:eastAsiaTheme="minorEastAsia" w:hAnsiTheme="minorHAnsi" w:cstheme="minorBidi"/>
          <w:sz w:val="20"/>
          <w:szCs w:val="20"/>
        </w:rPr>
        <w:t xml:space="preserve"> on possible plans to address needs</w:t>
      </w:r>
      <w:r w:rsidR="00E45E02">
        <w:rPr>
          <w:rFonts w:asciiTheme="minorHAnsi" w:eastAsiaTheme="minorEastAsia" w:hAnsiTheme="minorHAnsi" w:cstheme="minorBidi"/>
          <w:sz w:val="20"/>
          <w:szCs w:val="20"/>
        </w:rPr>
        <w:t>, t</w:t>
      </w:r>
      <w:r w:rsidR="00036F5E">
        <w:rPr>
          <w:rFonts w:asciiTheme="minorHAnsi" w:eastAsiaTheme="minorEastAsia" w:hAnsiTheme="minorHAnsi" w:cstheme="minorBidi"/>
          <w:sz w:val="20"/>
          <w:szCs w:val="20"/>
        </w:rPr>
        <w:t xml:space="preserve">his public hearing will specifically </w:t>
      </w:r>
      <w:r w:rsidR="00E45E02">
        <w:rPr>
          <w:rFonts w:asciiTheme="minorHAnsi" w:eastAsiaTheme="minorEastAsia" w:hAnsiTheme="minorHAnsi" w:cstheme="minorBidi"/>
          <w:sz w:val="20"/>
          <w:szCs w:val="20"/>
        </w:rPr>
        <w:t xml:space="preserve">focus on the </w:t>
      </w:r>
      <w:r w:rsidR="00BE7198">
        <w:rPr>
          <w:rFonts w:asciiTheme="minorHAnsi" w:eastAsiaTheme="minorEastAsia" w:hAnsiTheme="minorHAnsi" w:cstheme="minorBidi"/>
          <w:sz w:val="20"/>
          <w:szCs w:val="20"/>
        </w:rPr>
        <w:t>N</w:t>
      </w:r>
      <w:r w:rsidR="00E45E02">
        <w:rPr>
          <w:rFonts w:asciiTheme="minorHAnsi" w:eastAsiaTheme="minorEastAsia" w:hAnsiTheme="minorHAnsi" w:cstheme="minorBidi"/>
          <w:sz w:val="20"/>
          <w:szCs w:val="20"/>
        </w:rPr>
        <w:t xml:space="preserve">eeds </w:t>
      </w:r>
      <w:r w:rsidR="00BE7198">
        <w:rPr>
          <w:rFonts w:asciiTheme="minorHAnsi" w:eastAsiaTheme="minorEastAsia" w:hAnsiTheme="minorHAnsi" w:cstheme="minorBidi"/>
          <w:sz w:val="20"/>
          <w:szCs w:val="20"/>
        </w:rPr>
        <w:t>A</w:t>
      </w:r>
      <w:r w:rsidR="00E45E02">
        <w:rPr>
          <w:rFonts w:asciiTheme="minorHAnsi" w:eastAsiaTheme="minorEastAsia" w:hAnsiTheme="minorHAnsi" w:cstheme="minorBidi"/>
          <w:sz w:val="20"/>
          <w:szCs w:val="20"/>
        </w:rPr>
        <w:t>ssessment</w:t>
      </w:r>
      <w:r w:rsidR="00975BCB">
        <w:rPr>
          <w:rFonts w:asciiTheme="minorHAnsi" w:eastAsiaTheme="minorEastAsia" w:hAnsiTheme="minorHAnsi" w:cstheme="minorBidi"/>
          <w:sz w:val="20"/>
          <w:szCs w:val="20"/>
        </w:rPr>
        <w:t xml:space="preserve">, </w:t>
      </w:r>
      <w:r w:rsidR="00670CF3">
        <w:rPr>
          <w:rFonts w:asciiTheme="minorHAnsi" w:eastAsiaTheme="minorEastAsia" w:hAnsiTheme="minorHAnsi" w:cstheme="minorBidi"/>
          <w:sz w:val="20"/>
          <w:szCs w:val="20"/>
        </w:rPr>
        <w:t>M</w:t>
      </w:r>
      <w:r w:rsidR="00975BCB">
        <w:rPr>
          <w:rFonts w:asciiTheme="minorHAnsi" w:eastAsiaTheme="minorEastAsia" w:hAnsiTheme="minorHAnsi" w:cstheme="minorBidi"/>
          <w:sz w:val="20"/>
          <w:szCs w:val="20"/>
        </w:rPr>
        <w:t xml:space="preserve">arket </w:t>
      </w:r>
      <w:r w:rsidR="00670CF3">
        <w:rPr>
          <w:rFonts w:asciiTheme="minorHAnsi" w:eastAsiaTheme="minorEastAsia" w:hAnsiTheme="minorHAnsi" w:cstheme="minorBidi"/>
          <w:sz w:val="20"/>
          <w:szCs w:val="20"/>
        </w:rPr>
        <w:t>A</w:t>
      </w:r>
      <w:r w:rsidR="00975BCB">
        <w:rPr>
          <w:rFonts w:asciiTheme="minorHAnsi" w:eastAsiaTheme="minorEastAsia" w:hAnsiTheme="minorHAnsi" w:cstheme="minorBidi"/>
          <w:sz w:val="20"/>
          <w:szCs w:val="20"/>
        </w:rPr>
        <w:t>nalysis and other data collected for the plan.</w:t>
      </w:r>
      <w:r w:rsidR="00BE7198">
        <w:rPr>
          <w:rFonts w:asciiTheme="minorHAnsi" w:eastAsiaTheme="minorEastAsia" w:hAnsiTheme="minorHAnsi" w:cstheme="minorBidi"/>
          <w:sz w:val="20"/>
          <w:szCs w:val="20"/>
        </w:rPr>
        <w:t>)</w:t>
      </w:r>
      <w:r w:rsidR="00975BCB">
        <w:rPr>
          <w:rFonts w:asciiTheme="minorHAnsi" w:eastAsiaTheme="minorEastAsia" w:hAnsiTheme="minorHAnsi" w:cstheme="minorBidi"/>
          <w:sz w:val="20"/>
          <w:szCs w:val="20"/>
        </w:rPr>
        <w:t xml:space="preserve">  </w:t>
      </w:r>
    </w:p>
    <w:p w14:paraId="47B1F61F" w14:textId="77777777" w:rsidR="00025481" w:rsidRPr="00025481" w:rsidRDefault="00025481" w:rsidP="00025481">
      <w:pPr>
        <w:jc w:val="both"/>
        <w:rPr>
          <w:rFonts w:asciiTheme="minorHAnsi" w:eastAsiaTheme="minorEastAsia" w:hAnsiTheme="minorHAnsi" w:cstheme="minorBidi"/>
          <w:sz w:val="20"/>
          <w:szCs w:val="20"/>
        </w:rPr>
      </w:pPr>
    </w:p>
    <w:p w14:paraId="113BCF9E" w14:textId="4CCC8337" w:rsidR="00025481" w:rsidRPr="00025481" w:rsidRDefault="00B675F7" w:rsidP="00025481">
      <w:pPr>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September 23,</w:t>
      </w:r>
      <w:r w:rsidR="00E45E02">
        <w:rPr>
          <w:rFonts w:asciiTheme="minorHAnsi" w:eastAsiaTheme="minorEastAsia" w:hAnsiTheme="minorHAnsi" w:cstheme="minorBidi"/>
          <w:sz w:val="20"/>
          <w:szCs w:val="20"/>
        </w:rPr>
        <w:t xml:space="preserve"> 2019 at</w:t>
      </w:r>
      <w:r w:rsidR="008D2A85">
        <w:rPr>
          <w:rFonts w:asciiTheme="minorHAnsi" w:eastAsiaTheme="minorEastAsia" w:hAnsiTheme="minorHAnsi" w:cstheme="minorBidi"/>
          <w:sz w:val="20"/>
          <w:szCs w:val="20"/>
        </w:rPr>
        <w:t xml:space="preserve"> 5:00</w:t>
      </w:r>
      <w:r w:rsidR="00025481" w:rsidRPr="00025481">
        <w:rPr>
          <w:rFonts w:asciiTheme="minorHAnsi" w:eastAsiaTheme="minorEastAsia" w:hAnsiTheme="minorHAnsi" w:cstheme="minorBidi"/>
          <w:sz w:val="20"/>
          <w:szCs w:val="20"/>
        </w:rPr>
        <w:t xml:space="preserve"> </w:t>
      </w:r>
      <w:r w:rsidR="004D7461">
        <w:rPr>
          <w:rFonts w:asciiTheme="minorHAnsi" w:eastAsiaTheme="minorEastAsia" w:hAnsiTheme="minorHAnsi" w:cstheme="minorBidi"/>
          <w:sz w:val="20"/>
          <w:szCs w:val="20"/>
        </w:rPr>
        <w:t>p</w:t>
      </w:r>
      <w:r w:rsidR="003C38CD">
        <w:rPr>
          <w:rFonts w:asciiTheme="minorHAnsi" w:eastAsiaTheme="minorEastAsia" w:hAnsiTheme="minorHAnsi" w:cstheme="minorBidi"/>
          <w:sz w:val="20"/>
          <w:szCs w:val="20"/>
        </w:rPr>
        <w:t>m</w:t>
      </w:r>
      <w:r w:rsidR="003C38CD">
        <w:rPr>
          <w:rFonts w:asciiTheme="minorHAnsi" w:eastAsiaTheme="minorEastAsia" w:hAnsiTheme="minorHAnsi" w:cstheme="minorBidi"/>
          <w:sz w:val="20"/>
          <w:szCs w:val="20"/>
        </w:rPr>
        <w:tab/>
      </w:r>
      <w:r w:rsidR="003C38CD">
        <w:rPr>
          <w:rFonts w:asciiTheme="minorHAnsi" w:eastAsiaTheme="minorEastAsia" w:hAnsiTheme="minorHAnsi" w:cstheme="minorBidi"/>
          <w:sz w:val="20"/>
          <w:szCs w:val="20"/>
        </w:rPr>
        <w:tab/>
      </w:r>
      <w:r w:rsidR="001433C6">
        <w:rPr>
          <w:rFonts w:asciiTheme="minorHAnsi" w:eastAsiaTheme="minorEastAsia" w:hAnsiTheme="minorHAnsi" w:cstheme="minorBidi"/>
          <w:sz w:val="20"/>
          <w:szCs w:val="20"/>
        </w:rPr>
        <w:tab/>
      </w:r>
      <w:r w:rsidR="001433C6">
        <w:rPr>
          <w:rFonts w:asciiTheme="minorHAnsi" w:eastAsiaTheme="minorEastAsia" w:hAnsiTheme="minorHAnsi" w:cstheme="minorBidi"/>
          <w:sz w:val="20"/>
          <w:szCs w:val="20"/>
        </w:rPr>
        <w:tab/>
      </w:r>
      <w:r w:rsidR="001433C6">
        <w:rPr>
          <w:rFonts w:asciiTheme="minorHAnsi" w:eastAsiaTheme="minorEastAsia" w:hAnsiTheme="minorHAnsi" w:cstheme="minorBidi"/>
          <w:sz w:val="20"/>
          <w:szCs w:val="20"/>
        </w:rPr>
        <w:tab/>
      </w:r>
    </w:p>
    <w:p w14:paraId="3E989765" w14:textId="35C4DCD3" w:rsidR="00025481" w:rsidRPr="00025481" w:rsidRDefault="00025481" w:rsidP="00025481">
      <w:pPr>
        <w:jc w:val="both"/>
        <w:rPr>
          <w:rFonts w:asciiTheme="minorHAnsi" w:eastAsiaTheme="minorEastAsia" w:hAnsiTheme="minorHAnsi" w:cstheme="minorBidi"/>
          <w:sz w:val="20"/>
          <w:szCs w:val="20"/>
        </w:rPr>
      </w:pPr>
      <w:r w:rsidRPr="00025481">
        <w:rPr>
          <w:rFonts w:asciiTheme="minorHAnsi" w:eastAsiaTheme="minorEastAsia" w:hAnsiTheme="minorHAnsi" w:cstheme="minorBidi"/>
          <w:sz w:val="20"/>
          <w:szCs w:val="20"/>
        </w:rPr>
        <w:t>New Mexico Mortgage Finance Authority (MFA)</w:t>
      </w:r>
      <w:r w:rsidRPr="00025481">
        <w:rPr>
          <w:rFonts w:asciiTheme="minorHAnsi" w:eastAsiaTheme="minorEastAsia" w:hAnsiTheme="minorHAnsi" w:cstheme="minorBidi"/>
          <w:sz w:val="20"/>
          <w:szCs w:val="20"/>
        </w:rPr>
        <w:tab/>
      </w:r>
      <w:r w:rsidRPr="00025481">
        <w:rPr>
          <w:rFonts w:asciiTheme="minorHAnsi" w:eastAsiaTheme="minorEastAsia" w:hAnsiTheme="minorHAnsi" w:cstheme="minorBidi"/>
          <w:sz w:val="20"/>
          <w:szCs w:val="20"/>
        </w:rPr>
        <w:tab/>
      </w:r>
    </w:p>
    <w:p w14:paraId="7EF4E3F7" w14:textId="5C584A7D" w:rsidR="00025481" w:rsidRPr="00025481" w:rsidRDefault="007A21E8" w:rsidP="00025481">
      <w:pPr>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Abbott Hall</w:t>
      </w:r>
      <w:r>
        <w:rPr>
          <w:rFonts w:asciiTheme="minorHAnsi" w:eastAsiaTheme="minorEastAsia" w:hAnsiTheme="minorHAnsi" w:cstheme="minorBidi"/>
          <w:sz w:val="20"/>
          <w:szCs w:val="20"/>
        </w:rPr>
        <w:tab/>
      </w:r>
      <w:r w:rsidR="00025481" w:rsidRPr="00025481">
        <w:rPr>
          <w:rFonts w:asciiTheme="minorHAnsi" w:eastAsiaTheme="minorEastAsia" w:hAnsiTheme="minorHAnsi" w:cstheme="minorBidi"/>
          <w:sz w:val="20"/>
          <w:szCs w:val="20"/>
        </w:rPr>
        <w:tab/>
      </w:r>
      <w:r w:rsidR="00025481" w:rsidRPr="00025481">
        <w:rPr>
          <w:rFonts w:asciiTheme="minorHAnsi" w:eastAsiaTheme="minorEastAsia" w:hAnsiTheme="minorHAnsi" w:cstheme="minorBidi"/>
          <w:sz w:val="20"/>
          <w:szCs w:val="20"/>
        </w:rPr>
        <w:tab/>
      </w:r>
      <w:r w:rsidR="00025481" w:rsidRPr="00025481">
        <w:rPr>
          <w:rFonts w:asciiTheme="minorHAnsi" w:eastAsiaTheme="minorEastAsia" w:hAnsiTheme="minorHAnsi" w:cstheme="minorBidi"/>
          <w:sz w:val="20"/>
          <w:szCs w:val="20"/>
        </w:rPr>
        <w:tab/>
      </w:r>
      <w:r w:rsidR="00025481" w:rsidRPr="00025481">
        <w:rPr>
          <w:rFonts w:asciiTheme="minorHAnsi" w:eastAsiaTheme="minorEastAsia" w:hAnsiTheme="minorHAnsi" w:cstheme="minorBidi"/>
          <w:sz w:val="20"/>
          <w:szCs w:val="20"/>
        </w:rPr>
        <w:tab/>
      </w:r>
      <w:r w:rsidR="00025481" w:rsidRPr="00025481">
        <w:rPr>
          <w:rFonts w:asciiTheme="minorHAnsi" w:eastAsiaTheme="minorEastAsia" w:hAnsiTheme="minorHAnsi" w:cstheme="minorBidi"/>
          <w:sz w:val="20"/>
          <w:szCs w:val="20"/>
        </w:rPr>
        <w:tab/>
      </w:r>
    </w:p>
    <w:p w14:paraId="13DA789D" w14:textId="75D2EBB3" w:rsidR="00025481" w:rsidRPr="00025481" w:rsidRDefault="00025481" w:rsidP="00025481">
      <w:pPr>
        <w:jc w:val="both"/>
        <w:rPr>
          <w:rFonts w:asciiTheme="minorHAnsi" w:eastAsiaTheme="minorEastAsia" w:hAnsiTheme="minorHAnsi" w:cstheme="minorBidi"/>
          <w:sz w:val="20"/>
          <w:szCs w:val="20"/>
        </w:rPr>
      </w:pPr>
      <w:r w:rsidRPr="00025481">
        <w:rPr>
          <w:rFonts w:asciiTheme="minorHAnsi" w:eastAsiaTheme="minorEastAsia" w:hAnsiTheme="minorHAnsi" w:cstheme="minorBidi"/>
          <w:sz w:val="20"/>
          <w:szCs w:val="20"/>
        </w:rPr>
        <w:t>344 4</w:t>
      </w:r>
      <w:r w:rsidRPr="00025481">
        <w:rPr>
          <w:rFonts w:asciiTheme="minorHAnsi" w:eastAsiaTheme="minorEastAsia" w:hAnsiTheme="minorHAnsi" w:cstheme="minorBidi"/>
          <w:sz w:val="20"/>
          <w:szCs w:val="20"/>
          <w:vertAlign w:val="superscript"/>
        </w:rPr>
        <w:t>th</w:t>
      </w:r>
      <w:r w:rsidRPr="00025481">
        <w:rPr>
          <w:rFonts w:asciiTheme="minorHAnsi" w:eastAsiaTheme="minorEastAsia" w:hAnsiTheme="minorHAnsi" w:cstheme="minorBidi"/>
          <w:sz w:val="20"/>
          <w:szCs w:val="20"/>
        </w:rPr>
        <w:t xml:space="preserve"> Street SW</w:t>
      </w:r>
      <w:r w:rsidRPr="00025481">
        <w:rPr>
          <w:rFonts w:asciiTheme="minorHAnsi" w:eastAsiaTheme="minorEastAsia" w:hAnsiTheme="minorHAnsi" w:cstheme="minorBidi"/>
          <w:sz w:val="20"/>
          <w:szCs w:val="20"/>
        </w:rPr>
        <w:tab/>
      </w:r>
      <w:r w:rsidRPr="00025481">
        <w:rPr>
          <w:rFonts w:asciiTheme="minorHAnsi" w:eastAsiaTheme="minorEastAsia" w:hAnsiTheme="minorHAnsi" w:cstheme="minorBidi"/>
          <w:sz w:val="20"/>
          <w:szCs w:val="20"/>
        </w:rPr>
        <w:tab/>
      </w:r>
      <w:r w:rsidRPr="00025481">
        <w:rPr>
          <w:rFonts w:asciiTheme="minorHAnsi" w:eastAsiaTheme="minorEastAsia" w:hAnsiTheme="minorHAnsi" w:cstheme="minorBidi"/>
          <w:sz w:val="20"/>
          <w:szCs w:val="20"/>
        </w:rPr>
        <w:tab/>
      </w:r>
      <w:r w:rsidRPr="00025481">
        <w:rPr>
          <w:rFonts w:asciiTheme="minorHAnsi" w:eastAsiaTheme="minorEastAsia" w:hAnsiTheme="minorHAnsi" w:cstheme="minorBidi"/>
          <w:sz w:val="20"/>
          <w:szCs w:val="20"/>
        </w:rPr>
        <w:tab/>
      </w:r>
      <w:r w:rsidRPr="00025481">
        <w:rPr>
          <w:rFonts w:asciiTheme="minorHAnsi" w:eastAsiaTheme="minorEastAsia" w:hAnsiTheme="minorHAnsi" w:cstheme="minorBidi"/>
          <w:sz w:val="20"/>
          <w:szCs w:val="20"/>
        </w:rPr>
        <w:tab/>
      </w:r>
      <w:r>
        <w:rPr>
          <w:rFonts w:asciiTheme="minorHAnsi" w:eastAsiaTheme="minorEastAsia" w:hAnsiTheme="minorHAnsi" w:cstheme="minorBidi"/>
          <w:sz w:val="20"/>
          <w:szCs w:val="20"/>
        </w:rPr>
        <w:tab/>
      </w:r>
    </w:p>
    <w:p w14:paraId="3F51D881" w14:textId="37A91E86" w:rsidR="00025481" w:rsidRPr="007216EF" w:rsidRDefault="00025481" w:rsidP="00025481">
      <w:pPr>
        <w:jc w:val="both"/>
        <w:rPr>
          <w:rFonts w:asciiTheme="minorHAnsi" w:eastAsiaTheme="minorEastAsia" w:hAnsiTheme="minorHAnsi" w:cstheme="minorBidi"/>
          <w:sz w:val="20"/>
          <w:szCs w:val="20"/>
        </w:rPr>
      </w:pPr>
      <w:r w:rsidRPr="007216EF">
        <w:rPr>
          <w:rFonts w:asciiTheme="minorHAnsi" w:eastAsiaTheme="minorEastAsia" w:hAnsiTheme="minorHAnsi" w:cstheme="minorBidi"/>
          <w:sz w:val="20"/>
          <w:szCs w:val="20"/>
        </w:rPr>
        <w:t>Albuquerque, NM 87102</w:t>
      </w:r>
      <w:r w:rsidRPr="007216EF">
        <w:rPr>
          <w:rFonts w:asciiTheme="minorHAnsi" w:eastAsiaTheme="minorEastAsia" w:hAnsiTheme="minorHAnsi" w:cstheme="minorBidi"/>
          <w:sz w:val="20"/>
          <w:szCs w:val="20"/>
        </w:rPr>
        <w:tab/>
      </w:r>
      <w:r w:rsidRPr="007216EF">
        <w:rPr>
          <w:rFonts w:asciiTheme="minorHAnsi" w:eastAsiaTheme="minorEastAsia" w:hAnsiTheme="minorHAnsi" w:cstheme="minorBidi"/>
          <w:sz w:val="20"/>
          <w:szCs w:val="20"/>
        </w:rPr>
        <w:tab/>
      </w:r>
      <w:r w:rsidRPr="007216EF">
        <w:rPr>
          <w:rFonts w:asciiTheme="minorHAnsi" w:eastAsiaTheme="minorEastAsia" w:hAnsiTheme="minorHAnsi" w:cstheme="minorBidi"/>
          <w:sz w:val="20"/>
          <w:szCs w:val="20"/>
        </w:rPr>
        <w:tab/>
      </w:r>
      <w:r w:rsidRPr="007216EF">
        <w:rPr>
          <w:rFonts w:asciiTheme="minorHAnsi" w:eastAsiaTheme="minorEastAsia" w:hAnsiTheme="minorHAnsi" w:cstheme="minorBidi"/>
          <w:sz w:val="20"/>
          <w:szCs w:val="20"/>
        </w:rPr>
        <w:tab/>
      </w:r>
      <w:r w:rsidRPr="007216EF">
        <w:rPr>
          <w:rFonts w:asciiTheme="minorHAnsi" w:eastAsiaTheme="minorEastAsia" w:hAnsiTheme="minorHAnsi" w:cstheme="minorBidi"/>
          <w:sz w:val="20"/>
          <w:szCs w:val="20"/>
        </w:rPr>
        <w:tab/>
      </w:r>
    </w:p>
    <w:p w14:paraId="41EBB2EA" w14:textId="185C0719" w:rsidR="00025481" w:rsidRDefault="00025481" w:rsidP="00025481">
      <w:pPr>
        <w:jc w:val="both"/>
        <w:rPr>
          <w:rFonts w:asciiTheme="minorHAnsi" w:eastAsiaTheme="minorEastAsia" w:hAnsiTheme="minorHAnsi" w:cstheme="minorBidi"/>
          <w:sz w:val="20"/>
          <w:szCs w:val="20"/>
        </w:rPr>
      </w:pPr>
    </w:p>
    <w:p w14:paraId="47223A03" w14:textId="77777777" w:rsidR="00D46983" w:rsidRDefault="00D46983" w:rsidP="00D46983">
      <w:pPr>
        <w:jc w:val="both"/>
        <w:rPr>
          <w:rFonts w:asciiTheme="minorHAnsi" w:eastAsiaTheme="minorEastAsia" w:hAnsiTheme="minorHAnsi" w:cstheme="minorBidi"/>
          <w:sz w:val="20"/>
          <w:szCs w:val="20"/>
        </w:rPr>
      </w:pPr>
      <w:r w:rsidRPr="00E14E05">
        <w:rPr>
          <w:rFonts w:asciiTheme="minorHAnsi" w:hAnsiTheme="minorHAnsi" w:cstheme="minorHAnsi"/>
          <w:snapToGrid w:val="0"/>
          <w:sz w:val="20"/>
          <w:szCs w:val="20"/>
        </w:rPr>
        <w:t>If you are an individual with a disability who is in need of a reader, amplifier, qualified sign language interpreter, or any other</w:t>
      </w:r>
      <w:r w:rsidRPr="00025481">
        <w:rPr>
          <w:rFonts w:asciiTheme="minorHAnsi" w:hAnsiTheme="minorHAnsi"/>
          <w:snapToGrid w:val="0"/>
          <w:sz w:val="20"/>
          <w:szCs w:val="20"/>
        </w:rPr>
        <w:t xml:space="preserve"> form of auxiliary aid or service, please contact </w:t>
      </w:r>
      <w:bookmarkStart w:id="0" w:name="_GoBack"/>
      <w:r>
        <w:rPr>
          <w:rFonts w:asciiTheme="minorHAnsi" w:hAnsiTheme="minorHAnsi"/>
          <w:snapToGrid w:val="0"/>
          <w:sz w:val="20"/>
          <w:szCs w:val="20"/>
        </w:rPr>
        <w:t xml:space="preserve">Sabrina </w:t>
      </w:r>
      <w:bookmarkEnd w:id="0"/>
      <w:r>
        <w:rPr>
          <w:rFonts w:asciiTheme="minorHAnsi" w:hAnsiTheme="minorHAnsi"/>
          <w:snapToGrid w:val="0"/>
          <w:sz w:val="20"/>
          <w:szCs w:val="20"/>
        </w:rPr>
        <w:t>Su by</w:t>
      </w:r>
      <w:r w:rsidRPr="00025481">
        <w:rPr>
          <w:rFonts w:asciiTheme="minorHAnsi" w:hAnsiTheme="minorHAnsi"/>
          <w:snapToGrid w:val="0"/>
          <w:sz w:val="20"/>
          <w:szCs w:val="20"/>
        </w:rPr>
        <w:t xml:space="preserve"> </w:t>
      </w:r>
      <w:r>
        <w:rPr>
          <w:rFonts w:asciiTheme="minorHAnsi" w:hAnsiTheme="minorHAnsi"/>
          <w:snapToGrid w:val="0"/>
          <w:sz w:val="20"/>
          <w:szCs w:val="20"/>
        </w:rPr>
        <w:t>p</w:t>
      </w:r>
      <w:r w:rsidRPr="00025481">
        <w:rPr>
          <w:rFonts w:asciiTheme="minorHAnsi" w:hAnsiTheme="minorHAnsi"/>
          <w:snapToGrid w:val="0"/>
          <w:sz w:val="20"/>
          <w:szCs w:val="20"/>
        </w:rPr>
        <w:t>hone: (505) 843-6880 or toll free 1-800-444-6880</w:t>
      </w:r>
      <w:r>
        <w:rPr>
          <w:rFonts w:asciiTheme="minorHAnsi" w:hAnsiTheme="minorHAnsi"/>
          <w:snapToGrid w:val="0"/>
          <w:sz w:val="20"/>
          <w:szCs w:val="20"/>
        </w:rPr>
        <w:t>;</w:t>
      </w:r>
      <w:r w:rsidRPr="00025481">
        <w:rPr>
          <w:rFonts w:asciiTheme="minorHAnsi" w:hAnsiTheme="minorHAnsi"/>
          <w:snapToGrid w:val="0"/>
          <w:sz w:val="20"/>
          <w:szCs w:val="20"/>
        </w:rPr>
        <w:t xml:space="preserve"> </w:t>
      </w:r>
      <w:r>
        <w:rPr>
          <w:rFonts w:asciiTheme="minorHAnsi" w:hAnsiTheme="minorHAnsi"/>
          <w:snapToGrid w:val="0"/>
          <w:sz w:val="20"/>
          <w:szCs w:val="20"/>
        </w:rPr>
        <w:t>f</w:t>
      </w:r>
      <w:r w:rsidRPr="00025481">
        <w:rPr>
          <w:rFonts w:asciiTheme="minorHAnsi" w:hAnsiTheme="minorHAnsi"/>
          <w:snapToGrid w:val="0"/>
          <w:sz w:val="20"/>
          <w:szCs w:val="20"/>
        </w:rPr>
        <w:t>ax: (505) 243-3289</w:t>
      </w:r>
      <w:r>
        <w:rPr>
          <w:rFonts w:asciiTheme="minorHAnsi" w:hAnsiTheme="minorHAnsi"/>
          <w:snapToGrid w:val="0"/>
          <w:sz w:val="20"/>
          <w:szCs w:val="20"/>
        </w:rPr>
        <w:t>;</w:t>
      </w:r>
      <w:r w:rsidRPr="00025481">
        <w:rPr>
          <w:rFonts w:asciiTheme="minorHAnsi" w:hAnsiTheme="minorHAnsi"/>
          <w:snapToGrid w:val="0"/>
          <w:sz w:val="20"/>
          <w:szCs w:val="20"/>
        </w:rPr>
        <w:t xml:space="preserve"> e-mail: </w:t>
      </w:r>
      <w:hyperlink r:id="rId6" w:history="1">
        <w:r>
          <w:rPr>
            <w:rStyle w:val="Hyperlink"/>
            <w:rFonts w:asciiTheme="minorHAnsi" w:hAnsiTheme="minorHAnsi"/>
            <w:snapToGrid w:val="0"/>
            <w:sz w:val="20"/>
            <w:szCs w:val="20"/>
          </w:rPr>
          <w:t>ssu</w:t>
        </w:r>
        <w:r w:rsidRPr="00025481">
          <w:rPr>
            <w:rStyle w:val="Hyperlink"/>
            <w:rFonts w:asciiTheme="minorHAnsi" w:hAnsiTheme="minorHAnsi"/>
            <w:snapToGrid w:val="0"/>
            <w:sz w:val="20"/>
            <w:szCs w:val="20"/>
          </w:rPr>
          <w:t>@housingnm.org</w:t>
        </w:r>
      </w:hyperlink>
      <w:r>
        <w:rPr>
          <w:rFonts w:asciiTheme="minorHAnsi" w:hAnsiTheme="minorHAnsi"/>
          <w:snapToGrid w:val="0"/>
          <w:sz w:val="20"/>
          <w:szCs w:val="20"/>
        </w:rPr>
        <w:t>; or</w:t>
      </w:r>
      <w:r w:rsidRPr="00025481">
        <w:rPr>
          <w:rFonts w:asciiTheme="minorHAnsi" w:hAnsiTheme="minorHAnsi"/>
          <w:snapToGrid w:val="0"/>
          <w:sz w:val="20"/>
          <w:szCs w:val="20"/>
        </w:rPr>
        <w:t xml:space="preserve"> </w:t>
      </w:r>
      <w:r>
        <w:rPr>
          <w:rFonts w:asciiTheme="minorHAnsi" w:hAnsiTheme="minorHAnsi"/>
          <w:snapToGrid w:val="0"/>
          <w:sz w:val="20"/>
          <w:szCs w:val="20"/>
        </w:rPr>
        <w:t>m</w:t>
      </w:r>
      <w:r w:rsidRPr="00025481">
        <w:rPr>
          <w:rFonts w:asciiTheme="minorHAnsi" w:hAnsiTheme="minorHAnsi"/>
          <w:snapToGrid w:val="0"/>
          <w:sz w:val="20"/>
          <w:szCs w:val="20"/>
        </w:rPr>
        <w:t>ail: New Mexico Mortgage Finance Authority, 344 Fourth St. SW, Albuquerque, NM 87102.</w:t>
      </w:r>
    </w:p>
    <w:p w14:paraId="07185318" w14:textId="77777777" w:rsidR="00D46983" w:rsidRDefault="00D46983" w:rsidP="00D46983">
      <w:pPr>
        <w:jc w:val="both"/>
        <w:rPr>
          <w:rFonts w:asciiTheme="minorHAnsi" w:eastAsiaTheme="minorEastAsia" w:hAnsiTheme="minorHAnsi" w:cstheme="minorBidi"/>
          <w:sz w:val="20"/>
          <w:szCs w:val="20"/>
        </w:rPr>
      </w:pPr>
    </w:p>
    <w:p w14:paraId="1D88F89D" w14:textId="4B387691" w:rsidR="00D46983" w:rsidRDefault="00D46983" w:rsidP="00D46983">
      <w:pPr>
        <w:jc w:val="both"/>
        <w:rPr>
          <w:rFonts w:asciiTheme="minorHAnsi" w:eastAsiaTheme="minorEastAsia" w:hAnsiTheme="minorHAnsi" w:cstheme="minorBidi"/>
          <w:sz w:val="20"/>
          <w:szCs w:val="20"/>
        </w:rPr>
      </w:pPr>
      <w:r w:rsidRPr="00025481">
        <w:rPr>
          <w:rFonts w:asciiTheme="minorHAnsi" w:hAnsiTheme="minorHAnsi"/>
          <w:sz w:val="20"/>
          <w:szCs w:val="20"/>
        </w:rPr>
        <w:t xml:space="preserve">Accommodations can be made within 48 hours’ notice for non-English speaking participants and individuals with disabilities by calling 505-843-6880.  </w:t>
      </w:r>
      <w:proofErr w:type="spellStart"/>
      <w:r w:rsidRPr="007216EF">
        <w:rPr>
          <w:rFonts w:asciiTheme="minorHAnsi" w:hAnsiTheme="minorHAnsi"/>
          <w:sz w:val="20"/>
          <w:szCs w:val="20"/>
          <w:lang w:val="es-MX"/>
        </w:rPr>
        <w:t>All</w:t>
      </w:r>
      <w:proofErr w:type="spellEnd"/>
      <w:r w:rsidRPr="007216EF">
        <w:rPr>
          <w:rFonts w:asciiTheme="minorHAnsi" w:hAnsiTheme="minorHAnsi"/>
          <w:sz w:val="20"/>
          <w:szCs w:val="20"/>
          <w:lang w:val="es-MX"/>
        </w:rPr>
        <w:t xml:space="preserve"> </w:t>
      </w:r>
      <w:proofErr w:type="spellStart"/>
      <w:r w:rsidRPr="007216EF">
        <w:rPr>
          <w:rFonts w:asciiTheme="minorHAnsi" w:hAnsiTheme="minorHAnsi"/>
          <w:sz w:val="20"/>
          <w:szCs w:val="20"/>
          <w:lang w:val="es-MX"/>
        </w:rPr>
        <w:t>facilities</w:t>
      </w:r>
      <w:proofErr w:type="spellEnd"/>
      <w:r w:rsidRPr="007216EF">
        <w:rPr>
          <w:rFonts w:asciiTheme="minorHAnsi" w:hAnsiTheme="minorHAnsi"/>
          <w:sz w:val="20"/>
          <w:szCs w:val="20"/>
          <w:lang w:val="es-MX"/>
        </w:rPr>
        <w:t xml:space="preserve"> are </w:t>
      </w:r>
      <w:proofErr w:type="spellStart"/>
      <w:r w:rsidRPr="007216EF">
        <w:rPr>
          <w:rFonts w:asciiTheme="minorHAnsi" w:hAnsiTheme="minorHAnsi"/>
          <w:sz w:val="20"/>
          <w:szCs w:val="20"/>
          <w:lang w:val="es-MX"/>
        </w:rPr>
        <w:t>wheelchair</w:t>
      </w:r>
      <w:proofErr w:type="spellEnd"/>
      <w:r w:rsidRPr="007216EF">
        <w:rPr>
          <w:rFonts w:asciiTheme="minorHAnsi" w:hAnsiTheme="minorHAnsi"/>
          <w:sz w:val="20"/>
          <w:szCs w:val="20"/>
          <w:lang w:val="es-MX"/>
        </w:rPr>
        <w:t xml:space="preserve"> </w:t>
      </w:r>
      <w:proofErr w:type="spellStart"/>
      <w:r w:rsidRPr="007216EF">
        <w:rPr>
          <w:rFonts w:asciiTheme="minorHAnsi" w:hAnsiTheme="minorHAnsi"/>
          <w:sz w:val="20"/>
          <w:szCs w:val="20"/>
          <w:lang w:val="es-MX"/>
        </w:rPr>
        <w:t>accessible</w:t>
      </w:r>
      <w:proofErr w:type="spellEnd"/>
      <w:r w:rsidRPr="007216EF">
        <w:rPr>
          <w:rFonts w:asciiTheme="minorHAnsi" w:hAnsiTheme="minorHAnsi"/>
          <w:sz w:val="20"/>
          <w:szCs w:val="20"/>
          <w:lang w:val="es-MX"/>
        </w:rPr>
        <w:t>.</w:t>
      </w:r>
    </w:p>
    <w:p w14:paraId="341FE85E" w14:textId="77777777" w:rsidR="00D46983" w:rsidRDefault="00D46983" w:rsidP="00025481">
      <w:pPr>
        <w:jc w:val="both"/>
        <w:rPr>
          <w:rFonts w:asciiTheme="minorHAnsi" w:eastAsiaTheme="minorEastAsia" w:hAnsiTheme="minorHAnsi" w:cstheme="minorBidi"/>
          <w:sz w:val="20"/>
          <w:szCs w:val="20"/>
        </w:rPr>
      </w:pPr>
    </w:p>
    <w:p w14:paraId="1ACAF5E6" w14:textId="696CDC17" w:rsidR="00BE7198" w:rsidRDefault="00BE7198" w:rsidP="00025481">
      <w:pPr>
        <w:jc w:val="both"/>
        <w:rPr>
          <w:rFonts w:asciiTheme="minorHAnsi" w:hAnsiTheme="minorHAnsi"/>
          <w:snapToGrid w:val="0"/>
          <w:sz w:val="20"/>
          <w:szCs w:val="20"/>
        </w:rPr>
      </w:pPr>
      <w:r>
        <w:rPr>
          <w:rFonts w:asciiTheme="minorHAnsi" w:hAnsiTheme="minorHAnsi"/>
          <w:snapToGrid w:val="0"/>
          <w:sz w:val="20"/>
          <w:szCs w:val="20"/>
        </w:rPr>
        <w:t>The Needs Assessment and Market Analysis will be available</w:t>
      </w:r>
      <w:r w:rsidRPr="00F55319">
        <w:rPr>
          <w:rFonts w:asciiTheme="minorHAnsi" w:hAnsiTheme="minorHAnsi"/>
          <w:snapToGrid w:val="0"/>
          <w:sz w:val="20"/>
          <w:szCs w:val="20"/>
        </w:rPr>
        <w:t xml:space="preserve"> </w:t>
      </w:r>
      <w:r w:rsidR="002E449F">
        <w:rPr>
          <w:rFonts w:asciiTheme="minorHAnsi" w:hAnsiTheme="minorHAnsi"/>
          <w:snapToGrid w:val="0"/>
          <w:sz w:val="20"/>
          <w:szCs w:val="20"/>
        </w:rPr>
        <w:t xml:space="preserve">on September 16, 2019 </w:t>
      </w:r>
      <w:r w:rsidRPr="00F55319">
        <w:rPr>
          <w:rFonts w:asciiTheme="minorHAnsi" w:hAnsiTheme="minorHAnsi"/>
          <w:snapToGrid w:val="0"/>
          <w:sz w:val="20"/>
          <w:szCs w:val="20"/>
        </w:rPr>
        <w:t>on MFA’s web</w:t>
      </w:r>
      <w:r>
        <w:rPr>
          <w:rFonts w:asciiTheme="minorHAnsi" w:hAnsiTheme="minorHAnsi"/>
          <w:snapToGrid w:val="0"/>
          <w:sz w:val="20"/>
          <w:szCs w:val="20"/>
        </w:rPr>
        <w:t>site</w:t>
      </w:r>
      <w:r w:rsidRPr="00F55319">
        <w:rPr>
          <w:rFonts w:asciiTheme="minorHAnsi" w:hAnsiTheme="minorHAnsi"/>
          <w:snapToGrid w:val="0"/>
          <w:sz w:val="20"/>
          <w:szCs w:val="20"/>
        </w:rPr>
        <w:t xml:space="preserve"> at</w:t>
      </w:r>
      <w:r>
        <w:rPr>
          <w:rFonts w:asciiTheme="minorHAnsi" w:hAnsiTheme="minorHAnsi"/>
          <w:snapToGrid w:val="0"/>
          <w:sz w:val="20"/>
          <w:szCs w:val="20"/>
        </w:rPr>
        <w:t>:</w:t>
      </w:r>
    </w:p>
    <w:p w14:paraId="46A94A1C" w14:textId="3049D05B" w:rsidR="00BE7198" w:rsidRDefault="00BE7198" w:rsidP="00025481">
      <w:pPr>
        <w:jc w:val="both"/>
        <w:rPr>
          <w:rFonts w:asciiTheme="minorHAnsi" w:hAnsiTheme="minorHAnsi"/>
          <w:snapToGrid w:val="0"/>
          <w:sz w:val="20"/>
          <w:szCs w:val="20"/>
        </w:rPr>
      </w:pPr>
      <w:r w:rsidRPr="00F55319">
        <w:rPr>
          <w:rFonts w:asciiTheme="minorHAnsi" w:hAnsiTheme="minorHAnsi"/>
          <w:snapToGrid w:val="0"/>
          <w:sz w:val="20"/>
          <w:szCs w:val="20"/>
        </w:rPr>
        <w:t xml:space="preserve"> </w:t>
      </w:r>
    </w:p>
    <w:p w14:paraId="26F07F07" w14:textId="77777777" w:rsidR="00BE7198" w:rsidRDefault="00D066BB" w:rsidP="00DA2FB4">
      <w:pPr>
        <w:ind w:left="720"/>
        <w:jc w:val="both"/>
        <w:rPr>
          <w:rStyle w:val="Hyperlink"/>
          <w:rFonts w:asciiTheme="minorHAnsi" w:hAnsiTheme="minorHAnsi"/>
          <w:sz w:val="20"/>
          <w:szCs w:val="20"/>
        </w:rPr>
      </w:pPr>
      <w:hyperlink r:id="rId7" w:history="1">
        <w:r w:rsidR="00BE7198" w:rsidRPr="00BE7198">
          <w:rPr>
            <w:rStyle w:val="Hyperlink"/>
            <w:rFonts w:asciiTheme="minorHAnsi" w:hAnsiTheme="minorHAnsi"/>
            <w:sz w:val="20"/>
            <w:szCs w:val="20"/>
          </w:rPr>
          <w:t>http://www.housingnm.org/resources/new-mexico-annual-action-plan</w:t>
        </w:r>
      </w:hyperlink>
      <w:r w:rsidR="00BE7198">
        <w:rPr>
          <w:rStyle w:val="Hyperlink"/>
          <w:rFonts w:asciiTheme="minorHAnsi" w:hAnsiTheme="minorHAnsi"/>
          <w:sz w:val="20"/>
          <w:szCs w:val="20"/>
        </w:rPr>
        <w:t xml:space="preserve"> </w:t>
      </w:r>
    </w:p>
    <w:p w14:paraId="5F2DD9EE" w14:textId="77777777" w:rsidR="00BE7198" w:rsidRDefault="00BE7198" w:rsidP="00025481">
      <w:pPr>
        <w:jc w:val="both"/>
        <w:rPr>
          <w:rStyle w:val="Hyperlink"/>
          <w:rFonts w:asciiTheme="minorHAnsi" w:hAnsiTheme="minorHAnsi"/>
          <w:sz w:val="20"/>
          <w:szCs w:val="20"/>
        </w:rPr>
      </w:pPr>
    </w:p>
    <w:p w14:paraId="7C15BBC9" w14:textId="383C9DC3" w:rsidR="00BE7198" w:rsidRDefault="00AA11CB" w:rsidP="00025481">
      <w:pPr>
        <w:jc w:val="both"/>
        <w:rPr>
          <w:rStyle w:val="Hyperlink"/>
          <w:rFonts w:asciiTheme="minorHAnsi" w:hAnsiTheme="minorHAnsi"/>
          <w:color w:val="auto"/>
          <w:sz w:val="20"/>
          <w:szCs w:val="20"/>
          <w:u w:val="none"/>
        </w:rPr>
      </w:pPr>
      <w:r>
        <w:rPr>
          <w:rStyle w:val="Hyperlink"/>
          <w:rFonts w:asciiTheme="minorHAnsi" w:hAnsiTheme="minorHAnsi"/>
          <w:color w:val="auto"/>
          <w:sz w:val="20"/>
          <w:szCs w:val="20"/>
          <w:u w:val="none"/>
        </w:rPr>
        <w:t xml:space="preserve">and </w:t>
      </w:r>
      <w:r w:rsidR="00BE7198" w:rsidRPr="00E8738B">
        <w:rPr>
          <w:rStyle w:val="Hyperlink"/>
          <w:rFonts w:asciiTheme="minorHAnsi" w:hAnsiTheme="minorHAnsi"/>
          <w:color w:val="auto"/>
          <w:sz w:val="20"/>
          <w:szCs w:val="20"/>
          <w:u w:val="none"/>
        </w:rPr>
        <w:t>at DFA’s website at</w:t>
      </w:r>
      <w:r w:rsidR="00BE7198">
        <w:rPr>
          <w:rStyle w:val="Hyperlink"/>
          <w:rFonts w:asciiTheme="minorHAnsi" w:hAnsiTheme="minorHAnsi"/>
          <w:color w:val="auto"/>
          <w:sz w:val="20"/>
          <w:szCs w:val="20"/>
          <w:u w:val="none"/>
        </w:rPr>
        <w:t>:</w:t>
      </w:r>
    </w:p>
    <w:p w14:paraId="5A117990" w14:textId="77777777" w:rsidR="00BE7198" w:rsidRDefault="00BE7198" w:rsidP="00025481">
      <w:pPr>
        <w:jc w:val="both"/>
        <w:rPr>
          <w:rStyle w:val="Hyperlink"/>
          <w:rFonts w:asciiTheme="minorHAnsi" w:hAnsiTheme="minorHAnsi"/>
          <w:color w:val="auto"/>
          <w:sz w:val="20"/>
          <w:szCs w:val="20"/>
          <w:u w:val="none"/>
        </w:rPr>
      </w:pPr>
    </w:p>
    <w:p w14:paraId="083A1DD2" w14:textId="1D65283E" w:rsidR="00BE7198" w:rsidRDefault="00D066BB" w:rsidP="00DA2FB4">
      <w:pPr>
        <w:ind w:left="720"/>
        <w:jc w:val="both"/>
        <w:rPr>
          <w:sz w:val="20"/>
          <w:szCs w:val="20"/>
        </w:rPr>
      </w:pPr>
      <w:hyperlink r:id="rId8" w:history="1">
        <w:r w:rsidR="00BE7198" w:rsidRPr="00BE7198">
          <w:rPr>
            <w:rStyle w:val="Hyperlink"/>
            <w:rFonts w:asciiTheme="minorHAnsi" w:hAnsiTheme="minorHAnsi"/>
            <w:sz w:val="20"/>
            <w:szCs w:val="20"/>
          </w:rPr>
          <w:t>http://www.nmdfa.state.nm.us/Local_Government.aspx</w:t>
        </w:r>
      </w:hyperlink>
    </w:p>
    <w:p w14:paraId="063D506D" w14:textId="77777777" w:rsidR="00BE7198" w:rsidRDefault="00BE7198" w:rsidP="00025481">
      <w:pPr>
        <w:jc w:val="both"/>
        <w:rPr>
          <w:sz w:val="20"/>
          <w:szCs w:val="20"/>
        </w:rPr>
      </w:pPr>
    </w:p>
    <w:p w14:paraId="2D0EC062" w14:textId="6A98ACE4" w:rsidR="001027E2" w:rsidRDefault="00BE7198" w:rsidP="00025481">
      <w:pPr>
        <w:jc w:val="both"/>
        <w:rPr>
          <w:rFonts w:asciiTheme="minorHAnsi" w:eastAsiaTheme="minorEastAsia" w:hAnsiTheme="minorHAnsi" w:cstheme="minorBidi"/>
          <w:sz w:val="20"/>
          <w:szCs w:val="20"/>
        </w:rPr>
      </w:pPr>
      <w:r w:rsidRPr="00025481">
        <w:rPr>
          <w:rFonts w:asciiTheme="minorHAnsi" w:hAnsiTheme="minorHAnsi"/>
          <w:snapToGrid w:val="0"/>
          <w:sz w:val="20"/>
          <w:szCs w:val="20"/>
        </w:rPr>
        <w:t xml:space="preserve">If you are unable to download </w:t>
      </w:r>
      <w:r w:rsidRPr="0015759C">
        <w:rPr>
          <w:rFonts w:asciiTheme="minorHAnsi" w:hAnsiTheme="minorHAnsi" w:cstheme="minorHAnsi"/>
          <w:snapToGrid w:val="0"/>
          <w:sz w:val="20"/>
          <w:szCs w:val="20"/>
        </w:rPr>
        <w:t xml:space="preserve">the Needs Assessment and Market Analysis, please contact MFA to request a copy (505-843-6880 or toll free 1-800-444-6880). </w:t>
      </w:r>
      <w:bookmarkStart w:id="1" w:name="_Hlk19002599"/>
      <w:r w:rsidR="009A2343" w:rsidRPr="0015759C">
        <w:rPr>
          <w:rFonts w:asciiTheme="minorHAnsi" w:hAnsiTheme="minorHAnsi" w:cstheme="minorHAnsi"/>
          <w:sz w:val="20"/>
          <w:szCs w:val="20"/>
        </w:rPr>
        <w:t xml:space="preserve">A reasonable number of printed copies are also available at no charge at </w:t>
      </w:r>
      <w:r w:rsidR="009A2343" w:rsidRPr="009A2343">
        <w:rPr>
          <w:rFonts w:asciiTheme="minorHAnsi" w:hAnsiTheme="minorHAnsi" w:cstheme="minorHAnsi"/>
          <w:sz w:val="20"/>
          <w:szCs w:val="20"/>
        </w:rPr>
        <w:t>MFA’s office at 344 4</w:t>
      </w:r>
      <w:r w:rsidR="009A2343" w:rsidRPr="0015759C">
        <w:rPr>
          <w:rFonts w:asciiTheme="minorHAnsi" w:hAnsiTheme="minorHAnsi" w:cstheme="minorHAnsi"/>
          <w:sz w:val="20"/>
          <w:szCs w:val="20"/>
          <w:vertAlign w:val="superscript"/>
        </w:rPr>
        <w:t>th</w:t>
      </w:r>
      <w:r w:rsidR="009A2343" w:rsidRPr="009A2343">
        <w:rPr>
          <w:rFonts w:asciiTheme="minorHAnsi" w:hAnsiTheme="minorHAnsi" w:cstheme="minorHAnsi"/>
          <w:sz w:val="20"/>
          <w:szCs w:val="20"/>
        </w:rPr>
        <w:t xml:space="preserve"> Street SW, Albuquerque, NM 87102 and at DFA’s office at 407 Galisteo Street, Santa Fe, NM 87501</w:t>
      </w:r>
      <w:r w:rsidR="009A2343" w:rsidRPr="0015759C">
        <w:rPr>
          <w:rFonts w:asciiTheme="minorHAnsi" w:hAnsiTheme="minorHAnsi" w:cstheme="minorHAnsi"/>
          <w:sz w:val="20"/>
          <w:szCs w:val="20"/>
        </w:rPr>
        <w:t>.  Additionally, the</w:t>
      </w:r>
      <w:r w:rsidR="009A2343">
        <w:rPr>
          <w:rFonts w:asciiTheme="minorHAnsi" w:hAnsiTheme="minorHAnsi" w:cstheme="minorHAnsi"/>
          <w:sz w:val="20"/>
          <w:szCs w:val="20"/>
        </w:rPr>
        <w:t xml:space="preserve"> documents</w:t>
      </w:r>
      <w:r w:rsidR="009A2343" w:rsidRPr="0015759C">
        <w:rPr>
          <w:rFonts w:asciiTheme="minorHAnsi" w:hAnsiTheme="minorHAnsi" w:cstheme="minorHAnsi"/>
          <w:sz w:val="20"/>
          <w:szCs w:val="20"/>
        </w:rPr>
        <w:t xml:space="preserve"> can be provided in alternative formats (i.e., Braille/large print, audio tape) for the disabled and may also be translated into Spanish for Limited English Proficient (LEP) Spanish speaking persons, upon request</w:t>
      </w:r>
      <w:bookmarkEnd w:id="1"/>
      <w:r w:rsidR="009A2343" w:rsidRPr="0015759C">
        <w:rPr>
          <w:rFonts w:asciiTheme="minorHAnsi" w:hAnsiTheme="minorHAnsi" w:cstheme="minorHAnsi"/>
          <w:sz w:val="20"/>
          <w:szCs w:val="20"/>
        </w:rPr>
        <w:t>.</w:t>
      </w:r>
    </w:p>
    <w:p w14:paraId="07D28568" w14:textId="6C88484E" w:rsidR="003C41E3" w:rsidRPr="000553C3" w:rsidRDefault="003C41E3" w:rsidP="000553C3">
      <w:pPr>
        <w:rPr>
          <w:rFonts w:asciiTheme="minorHAnsi" w:eastAsiaTheme="minorEastAsia" w:hAnsiTheme="minorHAnsi"/>
          <w:sz w:val="20"/>
          <w:szCs w:val="20"/>
          <w:lang w:val="es-MX"/>
        </w:rPr>
      </w:pPr>
    </w:p>
    <w:sectPr w:rsidR="003C41E3" w:rsidRPr="000553C3" w:rsidSect="000553C3">
      <w:pgSz w:w="12240" w:h="15840"/>
      <w:pgMar w:top="900" w:right="1152" w:bottom="90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95611"/>
    <w:multiLevelType w:val="hybridMultilevel"/>
    <w:tmpl w:val="0ABC079E"/>
    <w:lvl w:ilvl="0" w:tplc="0EA646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0C"/>
    <w:rsid w:val="00001995"/>
    <w:rsid w:val="000038E2"/>
    <w:rsid w:val="00006632"/>
    <w:rsid w:val="00006B3D"/>
    <w:rsid w:val="00017519"/>
    <w:rsid w:val="00021EB6"/>
    <w:rsid w:val="00023135"/>
    <w:rsid w:val="00024204"/>
    <w:rsid w:val="00025481"/>
    <w:rsid w:val="000309FD"/>
    <w:rsid w:val="00031BB8"/>
    <w:rsid w:val="00032DA0"/>
    <w:rsid w:val="00036F5E"/>
    <w:rsid w:val="00040146"/>
    <w:rsid w:val="00043C6B"/>
    <w:rsid w:val="00046253"/>
    <w:rsid w:val="000475CB"/>
    <w:rsid w:val="00051E42"/>
    <w:rsid w:val="00052CCE"/>
    <w:rsid w:val="000553C3"/>
    <w:rsid w:val="00060D77"/>
    <w:rsid w:val="00071164"/>
    <w:rsid w:val="000716A0"/>
    <w:rsid w:val="00075875"/>
    <w:rsid w:val="0007683F"/>
    <w:rsid w:val="00077B55"/>
    <w:rsid w:val="0008079F"/>
    <w:rsid w:val="00090F33"/>
    <w:rsid w:val="00095635"/>
    <w:rsid w:val="000A6A7F"/>
    <w:rsid w:val="000B3674"/>
    <w:rsid w:val="000B3B4B"/>
    <w:rsid w:val="000B5CC7"/>
    <w:rsid w:val="000C1ECD"/>
    <w:rsid w:val="000D24B7"/>
    <w:rsid w:val="000D3449"/>
    <w:rsid w:val="000E32DB"/>
    <w:rsid w:val="000E5767"/>
    <w:rsid w:val="000F4A9D"/>
    <w:rsid w:val="000F719E"/>
    <w:rsid w:val="001009F0"/>
    <w:rsid w:val="00100AC3"/>
    <w:rsid w:val="001027E2"/>
    <w:rsid w:val="00103C53"/>
    <w:rsid w:val="00107F1C"/>
    <w:rsid w:val="00120A23"/>
    <w:rsid w:val="00121CA8"/>
    <w:rsid w:val="001229D6"/>
    <w:rsid w:val="001256AD"/>
    <w:rsid w:val="00125CA6"/>
    <w:rsid w:val="00132734"/>
    <w:rsid w:val="00135A4D"/>
    <w:rsid w:val="00137B80"/>
    <w:rsid w:val="001431FD"/>
    <w:rsid w:val="001433C6"/>
    <w:rsid w:val="001470EC"/>
    <w:rsid w:val="0015501B"/>
    <w:rsid w:val="00156BCF"/>
    <w:rsid w:val="0015759C"/>
    <w:rsid w:val="00160465"/>
    <w:rsid w:val="00160875"/>
    <w:rsid w:val="00166C5E"/>
    <w:rsid w:val="00172584"/>
    <w:rsid w:val="00173014"/>
    <w:rsid w:val="0017418D"/>
    <w:rsid w:val="0017707E"/>
    <w:rsid w:val="00177384"/>
    <w:rsid w:val="00183446"/>
    <w:rsid w:val="001978C6"/>
    <w:rsid w:val="00197D1D"/>
    <w:rsid w:val="001A1A65"/>
    <w:rsid w:val="001A5F26"/>
    <w:rsid w:val="001A7256"/>
    <w:rsid w:val="001A7553"/>
    <w:rsid w:val="001B316E"/>
    <w:rsid w:val="001B7CF3"/>
    <w:rsid w:val="001B7D02"/>
    <w:rsid w:val="001C30A1"/>
    <w:rsid w:val="001C427E"/>
    <w:rsid w:val="001C492F"/>
    <w:rsid w:val="001C7730"/>
    <w:rsid w:val="001D45D6"/>
    <w:rsid w:val="001D5084"/>
    <w:rsid w:val="001D548D"/>
    <w:rsid w:val="001E39CE"/>
    <w:rsid w:val="001E3A0C"/>
    <w:rsid w:val="001E41F0"/>
    <w:rsid w:val="001E6F07"/>
    <w:rsid w:val="001F4C05"/>
    <w:rsid w:val="001F5706"/>
    <w:rsid w:val="001F7D6B"/>
    <w:rsid w:val="00205064"/>
    <w:rsid w:val="0020599E"/>
    <w:rsid w:val="002114E6"/>
    <w:rsid w:val="00212DEA"/>
    <w:rsid w:val="00230D7C"/>
    <w:rsid w:val="0023283F"/>
    <w:rsid w:val="00232A76"/>
    <w:rsid w:val="002352CF"/>
    <w:rsid w:val="002457D1"/>
    <w:rsid w:val="00250708"/>
    <w:rsid w:val="00256709"/>
    <w:rsid w:val="00260D19"/>
    <w:rsid w:val="002635CF"/>
    <w:rsid w:val="002674DD"/>
    <w:rsid w:val="00270927"/>
    <w:rsid w:val="0027222E"/>
    <w:rsid w:val="00276DA9"/>
    <w:rsid w:val="00281A77"/>
    <w:rsid w:val="0028204A"/>
    <w:rsid w:val="002828FE"/>
    <w:rsid w:val="002859C6"/>
    <w:rsid w:val="00290DB1"/>
    <w:rsid w:val="00293E36"/>
    <w:rsid w:val="00295E16"/>
    <w:rsid w:val="002A2039"/>
    <w:rsid w:val="002A3FAD"/>
    <w:rsid w:val="002A4294"/>
    <w:rsid w:val="002B39B3"/>
    <w:rsid w:val="002B45C9"/>
    <w:rsid w:val="002B5E33"/>
    <w:rsid w:val="002B7F10"/>
    <w:rsid w:val="002C058A"/>
    <w:rsid w:val="002C0B47"/>
    <w:rsid w:val="002D2ECB"/>
    <w:rsid w:val="002E0465"/>
    <w:rsid w:val="002E2DEA"/>
    <w:rsid w:val="002E334F"/>
    <w:rsid w:val="002E449F"/>
    <w:rsid w:val="002E4695"/>
    <w:rsid w:val="002F06C6"/>
    <w:rsid w:val="002F0DD0"/>
    <w:rsid w:val="002F29B4"/>
    <w:rsid w:val="002F531C"/>
    <w:rsid w:val="002F7906"/>
    <w:rsid w:val="00300565"/>
    <w:rsid w:val="003045C5"/>
    <w:rsid w:val="00316738"/>
    <w:rsid w:val="00316DAB"/>
    <w:rsid w:val="00327A36"/>
    <w:rsid w:val="00332BC7"/>
    <w:rsid w:val="00334330"/>
    <w:rsid w:val="00337416"/>
    <w:rsid w:val="00355034"/>
    <w:rsid w:val="00356910"/>
    <w:rsid w:val="00362927"/>
    <w:rsid w:val="003748F0"/>
    <w:rsid w:val="00375604"/>
    <w:rsid w:val="00381BE8"/>
    <w:rsid w:val="00382483"/>
    <w:rsid w:val="00390A91"/>
    <w:rsid w:val="00393E4E"/>
    <w:rsid w:val="00397027"/>
    <w:rsid w:val="0039713F"/>
    <w:rsid w:val="003A0041"/>
    <w:rsid w:val="003A31AE"/>
    <w:rsid w:val="003A6DC3"/>
    <w:rsid w:val="003A7884"/>
    <w:rsid w:val="003B15E1"/>
    <w:rsid w:val="003C2014"/>
    <w:rsid w:val="003C2EFF"/>
    <w:rsid w:val="003C38CD"/>
    <w:rsid w:val="003C41E3"/>
    <w:rsid w:val="003C6001"/>
    <w:rsid w:val="003C79B9"/>
    <w:rsid w:val="003D1202"/>
    <w:rsid w:val="003D2803"/>
    <w:rsid w:val="003D288D"/>
    <w:rsid w:val="003D2C76"/>
    <w:rsid w:val="003D6B59"/>
    <w:rsid w:val="003E055F"/>
    <w:rsid w:val="003E2951"/>
    <w:rsid w:val="003E506B"/>
    <w:rsid w:val="003E564C"/>
    <w:rsid w:val="003F69C3"/>
    <w:rsid w:val="00401F16"/>
    <w:rsid w:val="00402C29"/>
    <w:rsid w:val="004031C9"/>
    <w:rsid w:val="00405383"/>
    <w:rsid w:val="004079C3"/>
    <w:rsid w:val="004104F1"/>
    <w:rsid w:val="00415D34"/>
    <w:rsid w:val="00417889"/>
    <w:rsid w:val="00421681"/>
    <w:rsid w:val="004218BF"/>
    <w:rsid w:val="00426156"/>
    <w:rsid w:val="00430236"/>
    <w:rsid w:val="00432898"/>
    <w:rsid w:val="00437078"/>
    <w:rsid w:val="00444ECC"/>
    <w:rsid w:val="004529A7"/>
    <w:rsid w:val="00453010"/>
    <w:rsid w:val="004541A1"/>
    <w:rsid w:val="00455AC3"/>
    <w:rsid w:val="00461414"/>
    <w:rsid w:val="00461485"/>
    <w:rsid w:val="0046308D"/>
    <w:rsid w:val="004634DF"/>
    <w:rsid w:val="004709D6"/>
    <w:rsid w:val="00471222"/>
    <w:rsid w:val="004720A3"/>
    <w:rsid w:val="00474E0C"/>
    <w:rsid w:val="0048101E"/>
    <w:rsid w:val="004868A7"/>
    <w:rsid w:val="00490031"/>
    <w:rsid w:val="00492F9B"/>
    <w:rsid w:val="00493FA3"/>
    <w:rsid w:val="004A439A"/>
    <w:rsid w:val="004A78A9"/>
    <w:rsid w:val="004B3BD4"/>
    <w:rsid w:val="004B4CE1"/>
    <w:rsid w:val="004B5AC0"/>
    <w:rsid w:val="004B6945"/>
    <w:rsid w:val="004C1D15"/>
    <w:rsid w:val="004C228D"/>
    <w:rsid w:val="004D1AFB"/>
    <w:rsid w:val="004D7461"/>
    <w:rsid w:val="004E5D71"/>
    <w:rsid w:val="004F139C"/>
    <w:rsid w:val="004F1B48"/>
    <w:rsid w:val="004F250E"/>
    <w:rsid w:val="004F3108"/>
    <w:rsid w:val="004F3733"/>
    <w:rsid w:val="004F3E65"/>
    <w:rsid w:val="004F46E9"/>
    <w:rsid w:val="004F4A27"/>
    <w:rsid w:val="004F6FC7"/>
    <w:rsid w:val="00501949"/>
    <w:rsid w:val="0050403D"/>
    <w:rsid w:val="005160B0"/>
    <w:rsid w:val="005208AA"/>
    <w:rsid w:val="00521707"/>
    <w:rsid w:val="005253DD"/>
    <w:rsid w:val="00527B34"/>
    <w:rsid w:val="005360FB"/>
    <w:rsid w:val="00537D60"/>
    <w:rsid w:val="00543194"/>
    <w:rsid w:val="0054372E"/>
    <w:rsid w:val="005536E7"/>
    <w:rsid w:val="005556B1"/>
    <w:rsid w:val="005602D1"/>
    <w:rsid w:val="00565185"/>
    <w:rsid w:val="00565415"/>
    <w:rsid w:val="00566AAF"/>
    <w:rsid w:val="005772DA"/>
    <w:rsid w:val="005776C7"/>
    <w:rsid w:val="0058306B"/>
    <w:rsid w:val="005856FD"/>
    <w:rsid w:val="00587518"/>
    <w:rsid w:val="00592669"/>
    <w:rsid w:val="00593339"/>
    <w:rsid w:val="005952BC"/>
    <w:rsid w:val="005A2235"/>
    <w:rsid w:val="005A2B67"/>
    <w:rsid w:val="005A4665"/>
    <w:rsid w:val="005B0D77"/>
    <w:rsid w:val="005B556B"/>
    <w:rsid w:val="005C1BBB"/>
    <w:rsid w:val="005C20B7"/>
    <w:rsid w:val="005C3A85"/>
    <w:rsid w:val="005C45E1"/>
    <w:rsid w:val="005D1B1A"/>
    <w:rsid w:val="005D77C4"/>
    <w:rsid w:val="005E0E07"/>
    <w:rsid w:val="005E0F12"/>
    <w:rsid w:val="005E36AB"/>
    <w:rsid w:val="005F7181"/>
    <w:rsid w:val="00604CBC"/>
    <w:rsid w:val="00604EA9"/>
    <w:rsid w:val="00607662"/>
    <w:rsid w:val="006108BE"/>
    <w:rsid w:val="00611191"/>
    <w:rsid w:val="00617993"/>
    <w:rsid w:val="00617F4C"/>
    <w:rsid w:val="00624581"/>
    <w:rsid w:val="00624917"/>
    <w:rsid w:val="00624BB9"/>
    <w:rsid w:val="006259B0"/>
    <w:rsid w:val="00627947"/>
    <w:rsid w:val="0063362B"/>
    <w:rsid w:val="006408A6"/>
    <w:rsid w:val="0064417B"/>
    <w:rsid w:val="006441B7"/>
    <w:rsid w:val="0064490B"/>
    <w:rsid w:val="00644C1F"/>
    <w:rsid w:val="006461B1"/>
    <w:rsid w:val="00650582"/>
    <w:rsid w:val="00652B85"/>
    <w:rsid w:val="00655D07"/>
    <w:rsid w:val="00670CF3"/>
    <w:rsid w:val="00671727"/>
    <w:rsid w:val="0068135C"/>
    <w:rsid w:val="00681453"/>
    <w:rsid w:val="0068198A"/>
    <w:rsid w:val="006826ED"/>
    <w:rsid w:val="00684302"/>
    <w:rsid w:val="00685436"/>
    <w:rsid w:val="006915E6"/>
    <w:rsid w:val="006967B2"/>
    <w:rsid w:val="00697E31"/>
    <w:rsid w:val="00697E6F"/>
    <w:rsid w:val="006A4627"/>
    <w:rsid w:val="006A7675"/>
    <w:rsid w:val="006B5F6B"/>
    <w:rsid w:val="006B6229"/>
    <w:rsid w:val="006B6D5F"/>
    <w:rsid w:val="006C17FF"/>
    <w:rsid w:val="006C57A1"/>
    <w:rsid w:val="006C74FE"/>
    <w:rsid w:val="006D63E5"/>
    <w:rsid w:val="006D7AF0"/>
    <w:rsid w:val="006E1B8E"/>
    <w:rsid w:val="006F382D"/>
    <w:rsid w:val="006F5139"/>
    <w:rsid w:val="006F61C2"/>
    <w:rsid w:val="006F7766"/>
    <w:rsid w:val="0070034A"/>
    <w:rsid w:val="00701C03"/>
    <w:rsid w:val="00703BD8"/>
    <w:rsid w:val="00704433"/>
    <w:rsid w:val="0070484D"/>
    <w:rsid w:val="00713DC5"/>
    <w:rsid w:val="0071475D"/>
    <w:rsid w:val="007154DC"/>
    <w:rsid w:val="00716520"/>
    <w:rsid w:val="0071733D"/>
    <w:rsid w:val="00717ED3"/>
    <w:rsid w:val="00720769"/>
    <w:rsid w:val="0072090C"/>
    <w:rsid w:val="00720B6F"/>
    <w:rsid w:val="00720E4F"/>
    <w:rsid w:val="007216EF"/>
    <w:rsid w:val="00722317"/>
    <w:rsid w:val="00722A1C"/>
    <w:rsid w:val="00722EB7"/>
    <w:rsid w:val="0072422B"/>
    <w:rsid w:val="00724998"/>
    <w:rsid w:val="007252D3"/>
    <w:rsid w:val="00725C36"/>
    <w:rsid w:val="00737861"/>
    <w:rsid w:val="00744ADE"/>
    <w:rsid w:val="00746F5E"/>
    <w:rsid w:val="00752DDB"/>
    <w:rsid w:val="00753393"/>
    <w:rsid w:val="00755440"/>
    <w:rsid w:val="00766475"/>
    <w:rsid w:val="00772FEF"/>
    <w:rsid w:val="00780FB7"/>
    <w:rsid w:val="00783881"/>
    <w:rsid w:val="007917B5"/>
    <w:rsid w:val="00792FB0"/>
    <w:rsid w:val="007A1B77"/>
    <w:rsid w:val="007A21E8"/>
    <w:rsid w:val="007A36DC"/>
    <w:rsid w:val="007A4E39"/>
    <w:rsid w:val="007A652A"/>
    <w:rsid w:val="007B05F7"/>
    <w:rsid w:val="007B53FF"/>
    <w:rsid w:val="007B66A4"/>
    <w:rsid w:val="007C088A"/>
    <w:rsid w:val="007C1D42"/>
    <w:rsid w:val="007C598E"/>
    <w:rsid w:val="007C63DB"/>
    <w:rsid w:val="007C7B2B"/>
    <w:rsid w:val="007C7CBF"/>
    <w:rsid w:val="007D0900"/>
    <w:rsid w:val="007D09EB"/>
    <w:rsid w:val="007D4FFA"/>
    <w:rsid w:val="007D6745"/>
    <w:rsid w:val="007E284F"/>
    <w:rsid w:val="007E2F1D"/>
    <w:rsid w:val="007E5656"/>
    <w:rsid w:val="007E5FC9"/>
    <w:rsid w:val="007F24F4"/>
    <w:rsid w:val="007F5065"/>
    <w:rsid w:val="007F5FAC"/>
    <w:rsid w:val="00801416"/>
    <w:rsid w:val="0080424A"/>
    <w:rsid w:val="008045CF"/>
    <w:rsid w:val="00807B7B"/>
    <w:rsid w:val="008113FB"/>
    <w:rsid w:val="008141A8"/>
    <w:rsid w:val="0082007B"/>
    <w:rsid w:val="0082223E"/>
    <w:rsid w:val="0082403C"/>
    <w:rsid w:val="00830E21"/>
    <w:rsid w:val="00831A08"/>
    <w:rsid w:val="00831F25"/>
    <w:rsid w:val="0083547A"/>
    <w:rsid w:val="00837255"/>
    <w:rsid w:val="00847E98"/>
    <w:rsid w:val="008501B2"/>
    <w:rsid w:val="00853BA3"/>
    <w:rsid w:val="00853F99"/>
    <w:rsid w:val="00854C52"/>
    <w:rsid w:val="008610B5"/>
    <w:rsid w:val="0086296D"/>
    <w:rsid w:val="008652DC"/>
    <w:rsid w:val="00865C64"/>
    <w:rsid w:val="00870B9F"/>
    <w:rsid w:val="00871E42"/>
    <w:rsid w:val="00874367"/>
    <w:rsid w:val="00875EDC"/>
    <w:rsid w:val="00875EF5"/>
    <w:rsid w:val="008763AF"/>
    <w:rsid w:val="00880F95"/>
    <w:rsid w:val="00881839"/>
    <w:rsid w:val="008840C7"/>
    <w:rsid w:val="008841CC"/>
    <w:rsid w:val="00886F13"/>
    <w:rsid w:val="00894B07"/>
    <w:rsid w:val="008A16DB"/>
    <w:rsid w:val="008A264E"/>
    <w:rsid w:val="008B13BE"/>
    <w:rsid w:val="008B30DD"/>
    <w:rsid w:val="008B3300"/>
    <w:rsid w:val="008C3752"/>
    <w:rsid w:val="008C42CD"/>
    <w:rsid w:val="008C6342"/>
    <w:rsid w:val="008D1D19"/>
    <w:rsid w:val="008D21BF"/>
    <w:rsid w:val="008D22DE"/>
    <w:rsid w:val="008D2A85"/>
    <w:rsid w:val="008D5C41"/>
    <w:rsid w:val="008D7D53"/>
    <w:rsid w:val="008E5A10"/>
    <w:rsid w:val="008E65DE"/>
    <w:rsid w:val="008E7084"/>
    <w:rsid w:val="008F0A2F"/>
    <w:rsid w:val="008F0AF8"/>
    <w:rsid w:val="008F3992"/>
    <w:rsid w:val="008F7709"/>
    <w:rsid w:val="00900A75"/>
    <w:rsid w:val="00901A4B"/>
    <w:rsid w:val="00904545"/>
    <w:rsid w:val="00904D67"/>
    <w:rsid w:val="00912B4D"/>
    <w:rsid w:val="00912CAD"/>
    <w:rsid w:val="00913BA3"/>
    <w:rsid w:val="009210BF"/>
    <w:rsid w:val="0092144D"/>
    <w:rsid w:val="009277AE"/>
    <w:rsid w:val="009307E9"/>
    <w:rsid w:val="0094090A"/>
    <w:rsid w:val="00942493"/>
    <w:rsid w:val="00943C3F"/>
    <w:rsid w:val="00950EEE"/>
    <w:rsid w:val="009528F0"/>
    <w:rsid w:val="00953878"/>
    <w:rsid w:val="009540CE"/>
    <w:rsid w:val="00955686"/>
    <w:rsid w:val="00955B05"/>
    <w:rsid w:val="0096051B"/>
    <w:rsid w:val="0096392E"/>
    <w:rsid w:val="0096406E"/>
    <w:rsid w:val="009642E9"/>
    <w:rsid w:val="009671A2"/>
    <w:rsid w:val="00967832"/>
    <w:rsid w:val="00970CB9"/>
    <w:rsid w:val="009756FA"/>
    <w:rsid w:val="00975BCB"/>
    <w:rsid w:val="0097677A"/>
    <w:rsid w:val="0098247B"/>
    <w:rsid w:val="009928B9"/>
    <w:rsid w:val="00993195"/>
    <w:rsid w:val="00994191"/>
    <w:rsid w:val="00996D10"/>
    <w:rsid w:val="009A17DD"/>
    <w:rsid w:val="009A2343"/>
    <w:rsid w:val="009A432A"/>
    <w:rsid w:val="009A5B39"/>
    <w:rsid w:val="009A7D96"/>
    <w:rsid w:val="009B0209"/>
    <w:rsid w:val="009B0723"/>
    <w:rsid w:val="009B5CC1"/>
    <w:rsid w:val="009B5F0F"/>
    <w:rsid w:val="009C0F55"/>
    <w:rsid w:val="009C278E"/>
    <w:rsid w:val="009C415D"/>
    <w:rsid w:val="009C41ED"/>
    <w:rsid w:val="009D43D9"/>
    <w:rsid w:val="009D4F51"/>
    <w:rsid w:val="009E0108"/>
    <w:rsid w:val="009E011C"/>
    <w:rsid w:val="009E0E0B"/>
    <w:rsid w:val="009F2A13"/>
    <w:rsid w:val="009F2F23"/>
    <w:rsid w:val="009F6B44"/>
    <w:rsid w:val="00A004D9"/>
    <w:rsid w:val="00A03BDD"/>
    <w:rsid w:val="00A05D9F"/>
    <w:rsid w:val="00A113C4"/>
    <w:rsid w:val="00A12AA3"/>
    <w:rsid w:val="00A17694"/>
    <w:rsid w:val="00A21706"/>
    <w:rsid w:val="00A22F9C"/>
    <w:rsid w:val="00A2362A"/>
    <w:rsid w:val="00A24162"/>
    <w:rsid w:val="00A252EE"/>
    <w:rsid w:val="00A266D3"/>
    <w:rsid w:val="00A27DB7"/>
    <w:rsid w:val="00A30D72"/>
    <w:rsid w:val="00A31274"/>
    <w:rsid w:val="00A31B73"/>
    <w:rsid w:val="00A32153"/>
    <w:rsid w:val="00A35909"/>
    <w:rsid w:val="00A37661"/>
    <w:rsid w:val="00A4319A"/>
    <w:rsid w:val="00A544DD"/>
    <w:rsid w:val="00A57830"/>
    <w:rsid w:val="00A61526"/>
    <w:rsid w:val="00A63200"/>
    <w:rsid w:val="00A63433"/>
    <w:rsid w:val="00A66A09"/>
    <w:rsid w:val="00A6708A"/>
    <w:rsid w:val="00A71F75"/>
    <w:rsid w:val="00A72BC1"/>
    <w:rsid w:val="00A7405F"/>
    <w:rsid w:val="00A74E66"/>
    <w:rsid w:val="00A75587"/>
    <w:rsid w:val="00A75AF8"/>
    <w:rsid w:val="00A7709E"/>
    <w:rsid w:val="00A8377C"/>
    <w:rsid w:val="00A8731B"/>
    <w:rsid w:val="00A91131"/>
    <w:rsid w:val="00A9336A"/>
    <w:rsid w:val="00A953D5"/>
    <w:rsid w:val="00AA11CB"/>
    <w:rsid w:val="00AA1207"/>
    <w:rsid w:val="00AA5A57"/>
    <w:rsid w:val="00AA627D"/>
    <w:rsid w:val="00AB2A35"/>
    <w:rsid w:val="00AB550F"/>
    <w:rsid w:val="00AB5775"/>
    <w:rsid w:val="00AC552A"/>
    <w:rsid w:val="00AC7068"/>
    <w:rsid w:val="00AC73B7"/>
    <w:rsid w:val="00AD2042"/>
    <w:rsid w:val="00AD7145"/>
    <w:rsid w:val="00AE1D9C"/>
    <w:rsid w:val="00AE2E23"/>
    <w:rsid w:val="00AE537E"/>
    <w:rsid w:val="00AE5BAD"/>
    <w:rsid w:val="00AF0500"/>
    <w:rsid w:val="00AF305B"/>
    <w:rsid w:val="00AF34C1"/>
    <w:rsid w:val="00AF7082"/>
    <w:rsid w:val="00B00458"/>
    <w:rsid w:val="00B013AD"/>
    <w:rsid w:val="00B042CC"/>
    <w:rsid w:val="00B04518"/>
    <w:rsid w:val="00B10538"/>
    <w:rsid w:val="00B10DF3"/>
    <w:rsid w:val="00B1188E"/>
    <w:rsid w:val="00B15C2E"/>
    <w:rsid w:val="00B16D53"/>
    <w:rsid w:val="00B258F5"/>
    <w:rsid w:val="00B35A4C"/>
    <w:rsid w:val="00B37C9D"/>
    <w:rsid w:val="00B400CC"/>
    <w:rsid w:val="00B46AB0"/>
    <w:rsid w:val="00B50790"/>
    <w:rsid w:val="00B507B3"/>
    <w:rsid w:val="00B50B22"/>
    <w:rsid w:val="00B529AB"/>
    <w:rsid w:val="00B548E8"/>
    <w:rsid w:val="00B5495B"/>
    <w:rsid w:val="00B54E1D"/>
    <w:rsid w:val="00B5530A"/>
    <w:rsid w:val="00B57CD4"/>
    <w:rsid w:val="00B57EFE"/>
    <w:rsid w:val="00B600A2"/>
    <w:rsid w:val="00B60592"/>
    <w:rsid w:val="00B63E87"/>
    <w:rsid w:val="00B65C54"/>
    <w:rsid w:val="00B675F7"/>
    <w:rsid w:val="00B710A9"/>
    <w:rsid w:val="00B77A8C"/>
    <w:rsid w:val="00B82268"/>
    <w:rsid w:val="00B82CD3"/>
    <w:rsid w:val="00B84E8E"/>
    <w:rsid w:val="00B85805"/>
    <w:rsid w:val="00B865D4"/>
    <w:rsid w:val="00B86618"/>
    <w:rsid w:val="00B91CFE"/>
    <w:rsid w:val="00B93617"/>
    <w:rsid w:val="00B9373F"/>
    <w:rsid w:val="00B953B9"/>
    <w:rsid w:val="00B953E6"/>
    <w:rsid w:val="00B96524"/>
    <w:rsid w:val="00B969F5"/>
    <w:rsid w:val="00BA150B"/>
    <w:rsid w:val="00BA721A"/>
    <w:rsid w:val="00BC17DB"/>
    <w:rsid w:val="00BC1824"/>
    <w:rsid w:val="00BC41A4"/>
    <w:rsid w:val="00BC69E4"/>
    <w:rsid w:val="00BC6D61"/>
    <w:rsid w:val="00BD1AB5"/>
    <w:rsid w:val="00BD43DF"/>
    <w:rsid w:val="00BD6A3B"/>
    <w:rsid w:val="00BD7C79"/>
    <w:rsid w:val="00BE058F"/>
    <w:rsid w:val="00BE214A"/>
    <w:rsid w:val="00BE2BE1"/>
    <w:rsid w:val="00BE399E"/>
    <w:rsid w:val="00BE7198"/>
    <w:rsid w:val="00BF1135"/>
    <w:rsid w:val="00C00C7F"/>
    <w:rsid w:val="00C0397E"/>
    <w:rsid w:val="00C104EB"/>
    <w:rsid w:val="00C108D2"/>
    <w:rsid w:val="00C14FF7"/>
    <w:rsid w:val="00C24D7D"/>
    <w:rsid w:val="00C3203E"/>
    <w:rsid w:val="00C32A2F"/>
    <w:rsid w:val="00C33CB8"/>
    <w:rsid w:val="00C34EC5"/>
    <w:rsid w:val="00C37BAC"/>
    <w:rsid w:val="00C425D7"/>
    <w:rsid w:val="00C43505"/>
    <w:rsid w:val="00C51042"/>
    <w:rsid w:val="00C52355"/>
    <w:rsid w:val="00C53B16"/>
    <w:rsid w:val="00C53B8C"/>
    <w:rsid w:val="00C54373"/>
    <w:rsid w:val="00C547DA"/>
    <w:rsid w:val="00C54F76"/>
    <w:rsid w:val="00C568F1"/>
    <w:rsid w:val="00C610DF"/>
    <w:rsid w:val="00C62331"/>
    <w:rsid w:val="00C62FF3"/>
    <w:rsid w:val="00C72040"/>
    <w:rsid w:val="00C73776"/>
    <w:rsid w:val="00C819AF"/>
    <w:rsid w:val="00C85E09"/>
    <w:rsid w:val="00C865F9"/>
    <w:rsid w:val="00C92029"/>
    <w:rsid w:val="00C93978"/>
    <w:rsid w:val="00C95949"/>
    <w:rsid w:val="00C97394"/>
    <w:rsid w:val="00CA0D2D"/>
    <w:rsid w:val="00CA313F"/>
    <w:rsid w:val="00CA5FD7"/>
    <w:rsid w:val="00CA6FF2"/>
    <w:rsid w:val="00CB0024"/>
    <w:rsid w:val="00CB120F"/>
    <w:rsid w:val="00CB29FC"/>
    <w:rsid w:val="00CB2FAE"/>
    <w:rsid w:val="00CB5FCC"/>
    <w:rsid w:val="00CB74A6"/>
    <w:rsid w:val="00CC2511"/>
    <w:rsid w:val="00CC51A4"/>
    <w:rsid w:val="00CC5504"/>
    <w:rsid w:val="00CC7792"/>
    <w:rsid w:val="00CD1282"/>
    <w:rsid w:val="00CD5494"/>
    <w:rsid w:val="00CE0F95"/>
    <w:rsid w:val="00CE1E07"/>
    <w:rsid w:val="00CE2195"/>
    <w:rsid w:val="00CF3225"/>
    <w:rsid w:val="00CF325B"/>
    <w:rsid w:val="00CF4A96"/>
    <w:rsid w:val="00D025C7"/>
    <w:rsid w:val="00D04BB7"/>
    <w:rsid w:val="00D066BB"/>
    <w:rsid w:val="00D143A5"/>
    <w:rsid w:val="00D14950"/>
    <w:rsid w:val="00D23A67"/>
    <w:rsid w:val="00D23EC0"/>
    <w:rsid w:val="00D25848"/>
    <w:rsid w:val="00D33E7D"/>
    <w:rsid w:val="00D34078"/>
    <w:rsid w:val="00D36987"/>
    <w:rsid w:val="00D411D9"/>
    <w:rsid w:val="00D46983"/>
    <w:rsid w:val="00D5041D"/>
    <w:rsid w:val="00D520E6"/>
    <w:rsid w:val="00D5230E"/>
    <w:rsid w:val="00D52A1D"/>
    <w:rsid w:val="00D53795"/>
    <w:rsid w:val="00D53DDF"/>
    <w:rsid w:val="00D56CD4"/>
    <w:rsid w:val="00D60227"/>
    <w:rsid w:val="00D6170B"/>
    <w:rsid w:val="00D63132"/>
    <w:rsid w:val="00D7404C"/>
    <w:rsid w:val="00D80710"/>
    <w:rsid w:val="00D80AA5"/>
    <w:rsid w:val="00D8445F"/>
    <w:rsid w:val="00D87E5D"/>
    <w:rsid w:val="00D974C2"/>
    <w:rsid w:val="00DA1177"/>
    <w:rsid w:val="00DA2FB4"/>
    <w:rsid w:val="00DA3559"/>
    <w:rsid w:val="00DA4AA8"/>
    <w:rsid w:val="00DA571F"/>
    <w:rsid w:val="00DB0A91"/>
    <w:rsid w:val="00DB187D"/>
    <w:rsid w:val="00DC4975"/>
    <w:rsid w:val="00DC7154"/>
    <w:rsid w:val="00DD49EE"/>
    <w:rsid w:val="00DD65CE"/>
    <w:rsid w:val="00DD78E8"/>
    <w:rsid w:val="00DE7CBD"/>
    <w:rsid w:val="00DE7E4D"/>
    <w:rsid w:val="00DF04FC"/>
    <w:rsid w:val="00DF29EF"/>
    <w:rsid w:val="00DF33FA"/>
    <w:rsid w:val="00E32203"/>
    <w:rsid w:val="00E3511E"/>
    <w:rsid w:val="00E36574"/>
    <w:rsid w:val="00E40CF8"/>
    <w:rsid w:val="00E45D01"/>
    <w:rsid w:val="00E45E02"/>
    <w:rsid w:val="00E50992"/>
    <w:rsid w:val="00E5393B"/>
    <w:rsid w:val="00E5441D"/>
    <w:rsid w:val="00E55B9A"/>
    <w:rsid w:val="00E60EA6"/>
    <w:rsid w:val="00E61329"/>
    <w:rsid w:val="00E624AE"/>
    <w:rsid w:val="00E64989"/>
    <w:rsid w:val="00E65C92"/>
    <w:rsid w:val="00E7338B"/>
    <w:rsid w:val="00E74825"/>
    <w:rsid w:val="00E7552C"/>
    <w:rsid w:val="00E7627C"/>
    <w:rsid w:val="00E7671C"/>
    <w:rsid w:val="00E77F23"/>
    <w:rsid w:val="00E801DE"/>
    <w:rsid w:val="00E8123F"/>
    <w:rsid w:val="00E8256E"/>
    <w:rsid w:val="00E833CD"/>
    <w:rsid w:val="00E83934"/>
    <w:rsid w:val="00E83DE6"/>
    <w:rsid w:val="00E85034"/>
    <w:rsid w:val="00E85A22"/>
    <w:rsid w:val="00E8738B"/>
    <w:rsid w:val="00E9399A"/>
    <w:rsid w:val="00E9571B"/>
    <w:rsid w:val="00EA1BBF"/>
    <w:rsid w:val="00EA233B"/>
    <w:rsid w:val="00EA233E"/>
    <w:rsid w:val="00EA3EF4"/>
    <w:rsid w:val="00EA4EED"/>
    <w:rsid w:val="00EA52ED"/>
    <w:rsid w:val="00EB7D97"/>
    <w:rsid w:val="00EC2B98"/>
    <w:rsid w:val="00EC376B"/>
    <w:rsid w:val="00ED647E"/>
    <w:rsid w:val="00ED6BA1"/>
    <w:rsid w:val="00EE1005"/>
    <w:rsid w:val="00EE2663"/>
    <w:rsid w:val="00EF0C26"/>
    <w:rsid w:val="00EF0D0C"/>
    <w:rsid w:val="00EF429A"/>
    <w:rsid w:val="00EF44F3"/>
    <w:rsid w:val="00EF4C0A"/>
    <w:rsid w:val="00F132EE"/>
    <w:rsid w:val="00F13784"/>
    <w:rsid w:val="00F13992"/>
    <w:rsid w:val="00F177F7"/>
    <w:rsid w:val="00F20F90"/>
    <w:rsid w:val="00F21E1D"/>
    <w:rsid w:val="00F22236"/>
    <w:rsid w:val="00F23985"/>
    <w:rsid w:val="00F27AAB"/>
    <w:rsid w:val="00F32391"/>
    <w:rsid w:val="00F32AF7"/>
    <w:rsid w:val="00F34BDC"/>
    <w:rsid w:val="00F3553B"/>
    <w:rsid w:val="00F36E87"/>
    <w:rsid w:val="00F37D95"/>
    <w:rsid w:val="00F455CC"/>
    <w:rsid w:val="00F55319"/>
    <w:rsid w:val="00F55452"/>
    <w:rsid w:val="00F6388E"/>
    <w:rsid w:val="00F65FCF"/>
    <w:rsid w:val="00F66EF0"/>
    <w:rsid w:val="00F80F6C"/>
    <w:rsid w:val="00F859FF"/>
    <w:rsid w:val="00F937F4"/>
    <w:rsid w:val="00F96B4C"/>
    <w:rsid w:val="00FA11B0"/>
    <w:rsid w:val="00FA4316"/>
    <w:rsid w:val="00FA55DF"/>
    <w:rsid w:val="00FA684B"/>
    <w:rsid w:val="00FB2761"/>
    <w:rsid w:val="00FB3A5A"/>
    <w:rsid w:val="00FB3DFF"/>
    <w:rsid w:val="00FC358C"/>
    <w:rsid w:val="00FC476F"/>
    <w:rsid w:val="00FC70DC"/>
    <w:rsid w:val="00FD2BA9"/>
    <w:rsid w:val="00FD4ECB"/>
    <w:rsid w:val="00FE3A7C"/>
    <w:rsid w:val="00FE4A61"/>
    <w:rsid w:val="00FE5D8B"/>
    <w:rsid w:val="00FF0182"/>
    <w:rsid w:val="00FF0B6E"/>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BEA4"/>
  <w15:docId w15:val="{142799DE-9452-4CFB-9743-8F3150BE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90C"/>
    <w:pPr>
      <w:jc w:val="left"/>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20F"/>
    <w:rPr>
      <w:color w:val="0000FF" w:themeColor="hyperlink"/>
      <w:u w:val="single"/>
    </w:rPr>
  </w:style>
  <w:style w:type="paragraph" w:styleId="BalloonText">
    <w:name w:val="Balloon Text"/>
    <w:basedOn w:val="Normal"/>
    <w:link w:val="BalloonTextChar"/>
    <w:uiPriority w:val="99"/>
    <w:semiHidden/>
    <w:unhideWhenUsed/>
    <w:rsid w:val="003C41E3"/>
    <w:rPr>
      <w:rFonts w:ascii="Tahoma" w:hAnsi="Tahoma" w:cs="Tahoma"/>
      <w:sz w:val="16"/>
      <w:szCs w:val="16"/>
    </w:rPr>
  </w:style>
  <w:style w:type="character" w:customStyle="1" w:styleId="BalloonTextChar">
    <w:name w:val="Balloon Text Char"/>
    <w:basedOn w:val="DefaultParagraphFont"/>
    <w:link w:val="BalloonText"/>
    <w:uiPriority w:val="99"/>
    <w:semiHidden/>
    <w:rsid w:val="003C41E3"/>
    <w:rPr>
      <w:rFonts w:ascii="Tahoma" w:hAnsi="Tahoma" w:cs="Tahoma"/>
      <w:sz w:val="16"/>
      <w:szCs w:val="16"/>
    </w:rPr>
  </w:style>
  <w:style w:type="character" w:styleId="UnresolvedMention">
    <w:name w:val="Unresolved Mention"/>
    <w:basedOn w:val="DefaultParagraphFont"/>
    <w:uiPriority w:val="99"/>
    <w:semiHidden/>
    <w:unhideWhenUsed/>
    <w:rsid w:val="00D53DDF"/>
    <w:rPr>
      <w:color w:val="605E5C"/>
      <w:shd w:val="clear" w:color="auto" w:fill="E1DFDD"/>
    </w:rPr>
  </w:style>
  <w:style w:type="character" w:styleId="CommentReference">
    <w:name w:val="annotation reference"/>
    <w:basedOn w:val="DefaultParagraphFont"/>
    <w:uiPriority w:val="99"/>
    <w:semiHidden/>
    <w:unhideWhenUsed/>
    <w:rsid w:val="00036F5E"/>
    <w:rPr>
      <w:sz w:val="16"/>
      <w:szCs w:val="16"/>
    </w:rPr>
  </w:style>
  <w:style w:type="paragraph" w:styleId="CommentText">
    <w:name w:val="annotation text"/>
    <w:basedOn w:val="Normal"/>
    <w:link w:val="CommentTextChar"/>
    <w:uiPriority w:val="99"/>
    <w:semiHidden/>
    <w:unhideWhenUsed/>
    <w:rsid w:val="00036F5E"/>
    <w:rPr>
      <w:sz w:val="20"/>
      <w:szCs w:val="20"/>
    </w:rPr>
  </w:style>
  <w:style w:type="character" w:customStyle="1" w:styleId="CommentTextChar">
    <w:name w:val="Comment Text Char"/>
    <w:basedOn w:val="DefaultParagraphFont"/>
    <w:link w:val="CommentText"/>
    <w:uiPriority w:val="99"/>
    <w:semiHidden/>
    <w:rsid w:val="00036F5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F5E"/>
    <w:rPr>
      <w:b/>
      <w:bCs/>
    </w:rPr>
  </w:style>
  <w:style w:type="character" w:customStyle="1" w:styleId="CommentSubjectChar">
    <w:name w:val="Comment Subject Char"/>
    <w:basedOn w:val="CommentTextChar"/>
    <w:link w:val="CommentSubject"/>
    <w:uiPriority w:val="99"/>
    <w:semiHidden/>
    <w:rsid w:val="00036F5E"/>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BE7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dfa.state.nm.us/Local_Government.aspx" TargetMode="External"/><Relationship Id="rId3" Type="http://schemas.openxmlformats.org/officeDocument/2006/relationships/styles" Target="styles.xml"/><Relationship Id="rId7" Type="http://schemas.openxmlformats.org/officeDocument/2006/relationships/hyperlink" Target="http://www.housingnm.org/resources/new-mexico-annual-action-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avis@housingnm.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9C3F-6709-4389-9850-70A04C02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Davis</dc:creator>
  <cp:lastModifiedBy>Rebecca Velarde</cp:lastModifiedBy>
  <cp:revision>24</cp:revision>
  <cp:lastPrinted>2019-05-03T21:00:00Z</cp:lastPrinted>
  <dcterms:created xsi:type="dcterms:W3CDTF">2019-09-10T13:58:00Z</dcterms:created>
  <dcterms:modified xsi:type="dcterms:W3CDTF">2019-09-10T20:45:00Z</dcterms:modified>
</cp:coreProperties>
</file>