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FA886" w14:textId="77777777" w:rsidR="003A0183" w:rsidRDefault="003A0183" w:rsidP="003A0183">
      <w:pPr>
        <w:jc w:val="both"/>
        <w:rPr>
          <w:b/>
          <w:bCs w:val="0"/>
        </w:rPr>
      </w:pPr>
      <w:r w:rsidRPr="003A0183">
        <w:rPr>
          <w:b/>
          <w:bCs w:val="0"/>
        </w:rPr>
        <w:t xml:space="preserve">Recovery Housing Program (RHP) Performance Report </w:t>
      </w:r>
    </w:p>
    <w:p w14:paraId="4C266605" w14:textId="04A69EFF" w:rsidR="003A0183" w:rsidRPr="003A0183" w:rsidRDefault="003A0183" w:rsidP="003A0183">
      <w:pPr>
        <w:jc w:val="both"/>
        <w:rPr>
          <w:b/>
          <w:bCs w:val="0"/>
        </w:rPr>
      </w:pPr>
      <w:r w:rsidRPr="005E7773">
        <w:rPr>
          <w:rFonts w:ascii="Calibri" w:eastAsia="Calibri" w:hAnsi="Calibri"/>
          <w:bCs w:val="0"/>
          <w:noProof/>
          <w:snapToGrid/>
          <w:color w:val="auto"/>
          <w:sz w:val="22"/>
          <w:szCs w:val="22"/>
        </w:rPr>
        <mc:AlternateContent>
          <mc:Choice Requires="wpg">
            <w:drawing>
              <wp:anchor distT="0" distB="0" distL="0" distR="0" simplePos="0" relativeHeight="251659264" behindDoc="1" locked="0" layoutInCell="1" allowOverlap="1" wp14:anchorId="1DE0AE82" wp14:editId="4E35E968">
                <wp:simplePos x="0" y="0"/>
                <wp:positionH relativeFrom="margin">
                  <wp:align>right</wp:align>
                </wp:positionH>
                <wp:positionV relativeFrom="paragraph">
                  <wp:posOffset>352591</wp:posOffset>
                </wp:positionV>
                <wp:extent cx="5943600" cy="19685"/>
                <wp:effectExtent l="0" t="0" r="19050" b="18415"/>
                <wp:wrapTopAndBottom/>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19685"/>
                          <a:chOff x="0" y="0"/>
                          <a:chExt cx="5943600" cy="19685"/>
                        </a:xfrm>
                      </wpg:grpSpPr>
                      <wps:wsp>
                        <wps:cNvPr id="74" name="Graphic 74"/>
                        <wps:cNvSpPr/>
                        <wps:spPr>
                          <a:xfrm>
                            <a:off x="0" y="253"/>
                            <a:ext cx="5943600" cy="19050"/>
                          </a:xfrm>
                          <a:custGeom>
                            <a:avLst/>
                            <a:gdLst/>
                            <a:ahLst/>
                            <a:cxnLst/>
                            <a:rect l="l" t="t" r="r" b="b"/>
                            <a:pathLst>
                              <a:path w="5943600" h="19050">
                                <a:moveTo>
                                  <a:pt x="5943600" y="0"/>
                                </a:moveTo>
                                <a:lnTo>
                                  <a:pt x="0" y="0"/>
                                </a:lnTo>
                                <a:lnTo>
                                  <a:pt x="0" y="19050"/>
                                </a:lnTo>
                                <a:lnTo>
                                  <a:pt x="5943600" y="19050"/>
                                </a:lnTo>
                                <a:lnTo>
                                  <a:pt x="5943600" y="0"/>
                                </a:lnTo>
                                <a:close/>
                              </a:path>
                            </a:pathLst>
                          </a:custGeom>
                          <a:solidFill>
                            <a:srgbClr val="808080"/>
                          </a:solidFill>
                        </wps:spPr>
                        <wps:bodyPr wrap="square" lIns="0" tIns="0" rIns="0" bIns="0" rtlCol="0">
                          <a:prstTxWarp prst="textNoShape">
                            <a:avLst/>
                          </a:prstTxWarp>
                          <a:noAutofit/>
                        </wps:bodyPr>
                      </wps:wsp>
                      <wps:wsp>
                        <wps:cNvPr id="75" name="Graphic 75"/>
                        <wps:cNvSpPr/>
                        <wps:spPr>
                          <a:xfrm>
                            <a:off x="0" y="0"/>
                            <a:ext cx="5941060" cy="3175"/>
                          </a:xfrm>
                          <a:custGeom>
                            <a:avLst/>
                            <a:gdLst/>
                            <a:ahLst/>
                            <a:cxnLst/>
                            <a:rect l="l" t="t" r="r" b="b"/>
                            <a:pathLst>
                              <a:path w="5941060" h="3175">
                                <a:moveTo>
                                  <a:pt x="5940539" y="0"/>
                                </a:moveTo>
                                <a:lnTo>
                                  <a:pt x="3048" y="0"/>
                                </a:lnTo>
                                <a:lnTo>
                                  <a:pt x="0" y="0"/>
                                </a:lnTo>
                                <a:lnTo>
                                  <a:pt x="0" y="3048"/>
                                </a:lnTo>
                                <a:lnTo>
                                  <a:pt x="3048" y="3048"/>
                                </a:lnTo>
                                <a:lnTo>
                                  <a:pt x="5940539" y="3048"/>
                                </a:lnTo>
                                <a:lnTo>
                                  <a:pt x="5940539" y="0"/>
                                </a:lnTo>
                                <a:close/>
                              </a:path>
                            </a:pathLst>
                          </a:custGeom>
                          <a:solidFill>
                            <a:srgbClr val="9F9F9F"/>
                          </a:solidFill>
                        </wps:spPr>
                        <wps:bodyPr wrap="square" lIns="0" tIns="0" rIns="0" bIns="0" rtlCol="0">
                          <a:prstTxWarp prst="textNoShape">
                            <a:avLst/>
                          </a:prstTxWarp>
                          <a:noAutofit/>
                        </wps:bodyPr>
                      </wps:wsp>
                      <wps:wsp>
                        <wps:cNvPr id="76" name="Graphic 76"/>
                        <wps:cNvSpPr/>
                        <wps:spPr>
                          <a:xfrm>
                            <a:off x="594055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77" name="Graphic 77"/>
                        <wps:cNvSpPr/>
                        <wps:spPr>
                          <a:xfrm>
                            <a:off x="0" y="0"/>
                            <a:ext cx="5943600" cy="16510"/>
                          </a:xfrm>
                          <a:custGeom>
                            <a:avLst/>
                            <a:gdLst/>
                            <a:ahLst/>
                            <a:cxnLst/>
                            <a:rect l="l" t="t" r="r" b="b"/>
                            <a:pathLst>
                              <a:path w="5943600" h="16510">
                                <a:moveTo>
                                  <a:pt x="3048" y="3060"/>
                                </a:moveTo>
                                <a:lnTo>
                                  <a:pt x="0" y="3060"/>
                                </a:lnTo>
                                <a:lnTo>
                                  <a:pt x="0" y="16002"/>
                                </a:lnTo>
                                <a:lnTo>
                                  <a:pt x="3048" y="16002"/>
                                </a:lnTo>
                                <a:lnTo>
                                  <a:pt x="3048" y="3060"/>
                                </a:lnTo>
                                <a:close/>
                              </a:path>
                              <a:path w="5943600" h="16510">
                                <a:moveTo>
                                  <a:pt x="5943600" y="0"/>
                                </a:moveTo>
                                <a:lnTo>
                                  <a:pt x="5940552" y="0"/>
                                </a:lnTo>
                                <a:lnTo>
                                  <a:pt x="5940552" y="3048"/>
                                </a:lnTo>
                                <a:lnTo>
                                  <a:pt x="5943600" y="3048"/>
                                </a:lnTo>
                                <a:lnTo>
                                  <a:pt x="5943600" y="0"/>
                                </a:lnTo>
                                <a:close/>
                              </a:path>
                            </a:pathLst>
                          </a:custGeom>
                          <a:solidFill>
                            <a:srgbClr val="9F9F9F"/>
                          </a:solidFill>
                        </wps:spPr>
                        <wps:bodyPr wrap="square" lIns="0" tIns="0" rIns="0" bIns="0" rtlCol="0">
                          <a:prstTxWarp prst="textNoShape">
                            <a:avLst/>
                          </a:prstTxWarp>
                          <a:noAutofit/>
                        </wps:bodyPr>
                      </wps:wsp>
                      <wps:wsp>
                        <wps:cNvPr id="78" name="Graphic 78"/>
                        <wps:cNvSpPr/>
                        <wps:spPr>
                          <a:xfrm>
                            <a:off x="5940552" y="3047"/>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79" name="Graphic 79"/>
                        <wps:cNvSpPr/>
                        <wps:spPr>
                          <a:xfrm>
                            <a:off x="0" y="16001"/>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80" name="Graphic 80"/>
                        <wps:cNvSpPr/>
                        <wps:spPr>
                          <a:xfrm>
                            <a:off x="0" y="16001"/>
                            <a:ext cx="5943600" cy="3175"/>
                          </a:xfrm>
                          <a:custGeom>
                            <a:avLst/>
                            <a:gdLst/>
                            <a:ahLst/>
                            <a:cxnLst/>
                            <a:rect l="l" t="t" r="r" b="b"/>
                            <a:pathLst>
                              <a:path w="5943600" h="3175">
                                <a:moveTo>
                                  <a:pt x="5940539" y="0"/>
                                </a:moveTo>
                                <a:lnTo>
                                  <a:pt x="3048" y="0"/>
                                </a:lnTo>
                                <a:lnTo>
                                  <a:pt x="0" y="0"/>
                                </a:lnTo>
                                <a:lnTo>
                                  <a:pt x="0" y="3048"/>
                                </a:lnTo>
                                <a:lnTo>
                                  <a:pt x="3048" y="3048"/>
                                </a:lnTo>
                                <a:lnTo>
                                  <a:pt x="5940539" y="3048"/>
                                </a:lnTo>
                                <a:lnTo>
                                  <a:pt x="5940539" y="0"/>
                                </a:lnTo>
                                <a:close/>
                              </a:path>
                              <a:path w="5943600" h="3175">
                                <a:moveTo>
                                  <a:pt x="5943600" y="0"/>
                                </a:moveTo>
                                <a:lnTo>
                                  <a:pt x="5940552" y="0"/>
                                </a:lnTo>
                                <a:lnTo>
                                  <a:pt x="5940552" y="3048"/>
                                </a:lnTo>
                                <a:lnTo>
                                  <a:pt x="5943600" y="3048"/>
                                </a:lnTo>
                                <a:lnTo>
                                  <a:pt x="5943600"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589AD418" id="Group 73" o:spid="_x0000_s1026" style="position:absolute;margin-left:416.8pt;margin-top:27.75pt;width:468pt;height:1.55pt;z-index:-251657216;mso-wrap-distance-left:0;mso-wrap-distance-right:0;mso-position-horizontal:right;mso-position-horizontal-relative:margin" coordsize="59436,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">
                <v:shape id="Graphic 74" o:spid="_x0000_s1027" style="position:absolute;top:2;width:59436;height:191;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" path="m5943600,l,,,19050r5943600,l5943600,xe" fillcolor="gray" stroked="f">
                  <v:path arrowok="t"/>
                </v:shape>
                <v:shape id="Graphic 75" o:spid="_x0000_s1028" style="position:absolute;width:59410;height:31;visibility:visible;mso-wrap-style:square;v-text-anchor:top" coordsize="594106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" path="m5940539,l3048,,,,,3048r3048,l5940539,3048r,-3048xe" fillcolor="#9f9f9f" stroked="f">
                  <v:path arrowok="t"/>
                </v:shape>
                <v:shape id="Graphic 76" o:spid="_x0000_s1029" style="position:absolute;left:59405;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" path="m3048,l,,,3048r3048,l3048,xe" fillcolor="#e2e2e2" stroked="f">
                  <v:path arrowok="t"/>
                </v:shape>
                <v:shape id="Graphic 77" o:spid="_x0000_s1030" style="position:absolute;width:59436;height:165;visibility:visible;mso-wrap-style:square;v-text-anchor:top" coordsize="59436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" path="m3048,3060l,3060,,16002r3048,l3048,3060xem5943600,r-3048,l5940552,3048r3048,l5943600,xe" fillcolor="#9f9f9f" stroked="f">
                  <v:path arrowok="t"/>
                </v:shape>
                <v:shape id="Graphic 78" o:spid="_x0000_s1031" style="position:absolute;left:59405;top:30;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" path="m3048,l,,,12953r3048,l3048,xe" fillcolor="#e2e2e2" stroked="f">
                  <v:path arrowok="t"/>
                </v:shape>
                <v:shape id="Graphic 79" o:spid="_x0000_s1032" style="position:absolute;top:160;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" path="m3047,l,,,3048r3047,l3047,xe" fillcolor="#9f9f9f" stroked="f">
                  <v:path arrowok="t"/>
                </v:shape>
                <v:shape id="Graphic 80" o:spid="_x0000_s1033" style="position:absolute;top:160;width:59436;height:31;visibility:visible;mso-wrap-style:square;v-text-anchor:top" coordsize="59436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" path="m5940539,l3048,,,,,3048r3048,l5940539,3048r,-3048xem5943600,r-3048,l5940552,3048r3048,l5943600,xe" fillcolor="#e2e2e2" stroked="f">
                  <v:path arrowok="t"/>
                </v:shape>
                <w10:wrap type="topAndBottom" anchorx="margin"/>
              </v:group>
            </w:pict>
          </mc:Fallback>
        </mc:AlternateContent>
      </w:r>
      <w:r w:rsidRPr="003A0183">
        <w:rPr>
          <w:b/>
          <w:bCs w:val="0"/>
        </w:rPr>
        <w:t xml:space="preserve">State of New Mexico/Housing New Mexico </w:t>
      </w:r>
      <w:r>
        <w:rPr>
          <w:b/>
          <w:bCs w:val="0"/>
        </w:rPr>
        <w:t>|</w:t>
      </w:r>
      <w:r w:rsidR="004B34BE">
        <w:rPr>
          <w:b/>
          <w:bCs w:val="0"/>
        </w:rPr>
        <w:t xml:space="preserve"> </w:t>
      </w:r>
      <w:r>
        <w:rPr>
          <w:b/>
          <w:bCs w:val="0"/>
        </w:rPr>
        <w:t>(</w:t>
      </w:r>
      <w:r w:rsidRPr="003A0183">
        <w:rPr>
          <w:b/>
          <w:bCs w:val="0"/>
        </w:rPr>
        <w:t>MFA</w:t>
      </w:r>
      <w:r>
        <w:rPr>
          <w:b/>
          <w:bCs w:val="0"/>
        </w:rPr>
        <w:t>)</w:t>
      </w:r>
      <w:r w:rsidRPr="003A0183">
        <w:rPr>
          <w:b/>
          <w:bCs w:val="0"/>
        </w:rPr>
        <w:t xml:space="preserve"> Reporting Period: October 30, 2025</w:t>
      </w:r>
    </w:p>
    <w:p w14:paraId="301B76E5" w14:textId="0087A775" w:rsidR="003A0183" w:rsidRPr="003A0183" w:rsidRDefault="003A0183" w:rsidP="003A0183">
      <w:pPr>
        <w:jc w:val="both"/>
        <w:rPr>
          <w:b/>
          <w:bCs w:val="0"/>
        </w:rPr>
      </w:pPr>
      <w:r w:rsidRPr="003A0183">
        <w:rPr>
          <w:b/>
          <w:bCs w:val="0"/>
        </w:rPr>
        <w:t>Program Overview</w:t>
      </w:r>
    </w:p>
    <w:p w14:paraId="10EFCD34" w14:textId="67FCD3CF" w:rsidR="003A0183" w:rsidRPr="003A0183" w:rsidRDefault="003A0183" w:rsidP="003A0183">
      <w:pPr>
        <w:jc w:val="both"/>
        <w:rPr>
          <w:sz w:val="20"/>
          <w:szCs w:val="20"/>
        </w:rPr>
      </w:pPr>
      <w:r w:rsidRPr="005E7773">
        <w:rPr>
          <w:rFonts w:eastAsia="Calibri"/>
          <w:bCs w:val="0"/>
          <w:noProof/>
          <w:snapToGrid/>
          <w:color w:val="auto"/>
          <w:sz w:val="20"/>
          <w:szCs w:val="20"/>
        </w:rPr>
        <mc:AlternateContent>
          <mc:Choice Requires="wpg">
            <w:drawing>
              <wp:anchor distT="0" distB="0" distL="0" distR="0" simplePos="0" relativeHeight="251661312" behindDoc="1" locked="0" layoutInCell="1" allowOverlap="1" wp14:anchorId="2F7F8A7F" wp14:editId="605C6B28">
                <wp:simplePos x="0" y="0"/>
                <wp:positionH relativeFrom="margin">
                  <wp:align>right</wp:align>
                </wp:positionH>
                <wp:positionV relativeFrom="paragraph">
                  <wp:posOffset>1115115</wp:posOffset>
                </wp:positionV>
                <wp:extent cx="5943600" cy="19685"/>
                <wp:effectExtent l="0" t="0" r="19050" b="18415"/>
                <wp:wrapTopAndBottom/>
                <wp:docPr id="1015765700" name="Group 10157657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19685"/>
                          <a:chOff x="0" y="0"/>
                          <a:chExt cx="5943600" cy="19685"/>
                        </a:xfrm>
                      </wpg:grpSpPr>
                      <wps:wsp>
                        <wps:cNvPr id="1946202594" name="Graphic 74"/>
                        <wps:cNvSpPr/>
                        <wps:spPr>
                          <a:xfrm>
                            <a:off x="0" y="253"/>
                            <a:ext cx="5943600" cy="19050"/>
                          </a:xfrm>
                          <a:custGeom>
                            <a:avLst/>
                            <a:gdLst/>
                            <a:ahLst/>
                            <a:cxnLst/>
                            <a:rect l="l" t="t" r="r" b="b"/>
                            <a:pathLst>
                              <a:path w="5943600" h="19050">
                                <a:moveTo>
                                  <a:pt x="5943600" y="0"/>
                                </a:moveTo>
                                <a:lnTo>
                                  <a:pt x="0" y="0"/>
                                </a:lnTo>
                                <a:lnTo>
                                  <a:pt x="0" y="19050"/>
                                </a:lnTo>
                                <a:lnTo>
                                  <a:pt x="5943600" y="19050"/>
                                </a:lnTo>
                                <a:lnTo>
                                  <a:pt x="5943600" y="0"/>
                                </a:lnTo>
                                <a:close/>
                              </a:path>
                            </a:pathLst>
                          </a:custGeom>
                          <a:solidFill>
                            <a:srgbClr val="808080"/>
                          </a:solidFill>
                        </wps:spPr>
                        <wps:bodyPr wrap="square" lIns="0" tIns="0" rIns="0" bIns="0" rtlCol="0">
                          <a:prstTxWarp prst="textNoShape">
                            <a:avLst/>
                          </a:prstTxWarp>
                          <a:noAutofit/>
                        </wps:bodyPr>
                      </wps:wsp>
                      <wps:wsp>
                        <wps:cNvPr id="1342117948" name="Graphic 75"/>
                        <wps:cNvSpPr/>
                        <wps:spPr>
                          <a:xfrm>
                            <a:off x="0" y="0"/>
                            <a:ext cx="5941060" cy="3175"/>
                          </a:xfrm>
                          <a:custGeom>
                            <a:avLst/>
                            <a:gdLst/>
                            <a:ahLst/>
                            <a:cxnLst/>
                            <a:rect l="l" t="t" r="r" b="b"/>
                            <a:pathLst>
                              <a:path w="5941060" h="3175">
                                <a:moveTo>
                                  <a:pt x="5940539" y="0"/>
                                </a:moveTo>
                                <a:lnTo>
                                  <a:pt x="3048" y="0"/>
                                </a:lnTo>
                                <a:lnTo>
                                  <a:pt x="0" y="0"/>
                                </a:lnTo>
                                <a:lnTo>
                                  <a:pt x="0" y="3048"/>
                                </a:lnTo>
                                <a:lnTo>
                                  <a:pt x="3048" y="3048"/>
                                </a:lnTo>
                                <a:lnTo>
                                  <a:pt x="5940539" y="3048"/>
                                </a:lnTo>
                                <a:lnTo>
                                  <a:pt x="5940539" y="0"/>
                                </a:lnTo>
                                <a:close/>
                              </a:path>
                            </a:pathLst>
                          </a:custGeom>
                          <a:solidFill>
                            <a:srgbClr val="9F9F9F"/>
                          </a:solidFill>
                        </wps:spPr>
                        <wps:bodyPr wrap="square" lIns="0" tIns="0" rIns="0" bIns="0" rtlCol="0">
                          <a:prstTxWarp prst="textNoShape">
                            <a:avLst/>
                          </a:prstTxWarp>
                          <a:noAutofit/>
                        </wps:bodyPr>
                      </wps:wsp>
                      <wps:wsp>
                        <wps:cNvPr id="1768501263" name="Graphic 76"/>
                        <wps:cNvSpPr/>
                        <wps:spPr>
                          <a:xfrm>
                            <a:off x="594055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1412895853" name="Graphic 77"/>
                        <wps:cNvSpPr/>
                        <wps:spPr>
                          <a:xfrm>
                            <a:off x="0" y="0"/>
                            <a:ext cx="5943600" cy="16510"/>
                          </a:xfrm>
                          <a:custGeom>
                            <a:avLst/>
                            <a:gdLst/>
                            <a:ahLst/>
                            <a:cxnLst/>
                            <a:rect l="l" t="t" r="r" b="b"/>
                            <a:pathLst>
                              <a:path w="5943600" h="16510">
                                <a:moveTo>
                                  <a:pt x="3048" y="3060"/>
                                </a:moveTo>
                                <a:lnTo>
                                  <a:pt x="0" y="3060"/>
                                </a:lnTo>
                                <a:lnTo>
                                  <a:pt x="0" y="16002"/>
                                </a:lnTo>
                                <a:lnTo>
                                  <a:pt x="3048" y="16002"/>
                                </a:lnTo>
                                <a:lnTo>
                                  <a:pt x="3048" y="3060"/>
                                </a:lnTo>
                                <a:close/>
                              </a:path>
                              <a:path w="5943600" h="16510">
                                <a:moveTo>
                                  <a:pt x="5943600" y="0"/>
                                </a:moveTo>
                                <a:lnTo>
                                  <a:pt x="5940552" y="0"/>
                                </a:lnTo>
                                <a:lnTo>
                                  <a:pt x="5940552" y="3048"/>
                                </a:lnTo>
                                <a:lnTo>
                                  <a:pt x="5943600" y="3048"/>
                                </a:lnTo>
                                <a:lnTo>
                                  <a:pt x="5943600" y="0"/>
                                </a:lnTo>
                                <a:close/>
                              </a:path>
                            </a:pathLst>
                          </a:custGeom>
                          <a:solidFill>
                            <a:srgbClr val="9F9F9F"/>
                          </a:solidFill>
                        </wps:spPr>
                        <wps:bodyPr wrap="square" lIns="0" tIns="0" rIns="0" bIns="0" rtlCol="0">
                          <a:prstTxWarp prst="textNoShape">
                            <a:avLst/>
                          </a:prstTxWarp>
                          <a:noAutofit/>
                        </wps:bodyPr>
                      </wps:wsp>
                      <wps:wsp>
                        <wps:cNvPr id="577986916" name="Graphic 78"/>
                        <wps:cNvSpPr/>
                        <wps:spPr>
                          <a:xfrm>
                            <a:off x="5940552" y="3047"/>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11871216" name="Graphic 79"/>
                        <wps:cNvSpPr/>
                        <wps:spPr>
                          <a:xfrm>
                            <a:off x="0" y="16001"/>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1125824478" name="Graphic 80"/>
                        <wps:cNvSpPr/>
                        <wps:spPr>
                          <a:xfrm>
                            <a:off x="0" y="16001"/>
                            <a:ext cx="5943600" cy="3175"/>
                          </a:xfrm>
                          <a:custGeom>
                            <a:avLst/>
                            <a:gdLst/>
                            <a:ahLst/>
                            <a:cxnLst/>
                            <a:rect l="l" t="t" r="r" b="b"/>
                            <a:pathLst>
                              <a:path w="5943600" h="3175">
                                <a:moveTo>
                                  <a:pt x="5940539" y="0"/>
                                </a:moveTo>
                                <a:lnTo>
                                  <a:pt x="3048" y="0"/>
                                </a:lnTo>
                                <a:lnTo>
                                  <a:pt x="0" y="0"/>
                                </a:lnTo>
                                <a:lnTo>
                                  <a:pt x="0" y="3048"/>
                                </a:lnTo>
                                <a:lnTo>
                                  <a:pt x="3048" y="3048"/>
                                </a:lnTo>
                                <a:lnTo>
                                  <a:pt x="5940539" y="3048"/>
                                </a:lnTo>
                                <a:lnTo>
                                  <a:pt x="5940539" y="0"/>
                                </a:lnTo>
                                <a:close/>
                              </a:path>
                              <a:path w="5943600" h="3175">
                                <a:moveTo>
                                  <a:pt x="5943600" y="0"/>
                                </a:moveTo>
                                <a:lnTo>
                                  <a:pt x="5940552" y="0"/>
                                </a:lnTo>
                                <a:lnTo>
                                  <a:pt x="5940552" y="3048"/>
                                </a:lnTo>
                                <a:lnTo>
                                  <a:pt x="5943600" y="3048"/>
                                </a:lnTo>
                                <a:lnTo>
                                  <a:pt x="5943600"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3A98E61E" id="Group 1015765700" o:spid="_x0000_s1026" style="position:absolute;margin-left:416.8pt;margin-top:87.8pt;width:468pt;height:1.55pt;z-index:-251655168;mso-wrap-distance-left:0;mso-wrap-distance-right:0;mso-position-horizontal:right;mso-position-horizontal-relative:margin" coordsize="59436,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">
                <v:shape id="Graphic 74" o:spid="_x0000_s1027" style="position:absolute;top:2;width:59436;height:191;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" path="m5943600,l,,,19050r5943600,l5943600,xe" fillcolor="gray" stroked="f">
                  <v:path arrowok="t"/>
                </v:shape>
                <v:shape id="Graphic 75" o:spid="_x0000_s1028" style="position:absolute;width:59410;height:31;visibility:visible;mso-wrap-style:square;v-text-anchor:top" coordsize="594106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" path="m5940539,l3048,,,,,3048r3048,l5940539,3048r,-3048xe" fillcolor="#9f9f9f" stroked="f">
                  <v:path arrowok="t"/>
                </v:shape>
                <v:shape id="Graphic 76" o:spid="_x0000_s1029" style="position:absolute;left:59405;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" path="m3048,l,,,3048r3048,l3048,xe" fillcolor="#e2e2e2" stroked="f">
                  <v:path arrowok="t"/>
                </v:shape>
                <v:shape id="Graphic 77" o:spid="_x0000_s1030" style="position:absolute;width:59436;height:165;visibility:visible;mso-wrap-style:square;v-text-anchor:top" coordsize="59436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" path="m3048,3060l,3060,,16002r3048,l3048,3060xem5943600,r-3048,l5940552,3048r3048,l5943600,xe" fillcolor="#9f9f9f" stroked="f">
                  <v:path arrowok="t"/>
                </v:shape>
                <v:shape id="Graphic 78" o:spid="_x0000_s1031" style="position:absolute;left:59405;top:30;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" path="m3048,l,,,12953r3048,l3048,xe" fillcolor="#e2e2e2" stroked="f">
                  <v:path arrowok="t"/>
                </v:shape>
                <v:shape id="Graphic 79" o:spid="_x0000_s1032" style="position:absolute;top:160;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" path="m3047,l,,,3048r3047,l3047,xe" fillcolor="#9f9f9f" stroked="f">
                  <v:path arrowok="t"/>
                </v:shape>
                <v:shape id="Graphic 80" o:spid="_x0000_s1033" style="position:absolute;top:160;width:59436;height:31;visibility:visible;mso-wrap-style:square;v-text-anchor:top" coordsize="59436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" path="m5940539,l3048,,,,,3048r3048,l5940539,3048r,-3048xem5943600,r-3048,l5940552,3048r3048,l5943600,xe" fillcolor="#e2e2e2" stroked="f">
                  <v:path arrowok="t"/>
                </v:shape>
                <w10:wrap type="topAndBottom" anchorx="margin"/>
              </v:group>
            </w:pict>
          </mc:Fallback>
        </mc:AlternateContent>
      </w:r>
      <w:r w:rsidRPr="003A0183">
        <w:rPr>
          <w:sz w:val="20"/>
          <w:szCs w:val="20"/>
        </w:rPr>
        <w:t xml:space="preserve">The Recovery Housing Program (RHP), administered by Housing New Mexico | </w:t>
      </w:r>
      <w:r w:rsidR="003B7659" w:rsidRPr="003A0183">
        <w:rPr>
          <w:sz w:val="20"/>
          <w:szCs w:val="20"/>
        </w:rPr>
        <w:t>MFA,</w:t>
      </w:r>
      <w:r w:rsidRPr="003A0183">
        <w:rPr>
          <w:sz w:val="20"/>
          <w:szCs w:val="20"/>
        </w:rPr>
        <w:t xml:space="preserve"> is a pilot initiative that began in 2020. The program's goal is to provide temporary supportive housing for low- to middle-income individuals impacted by substance use disorders (SUD). State of New Mexico </w:t>
      </w:r>
      <w:proofErr w:type="gramStart"/>
      <w:r w:rsidR="003B7659" w:rsidRPr="003A0183">
        <w:rPr>
          <w:sz w:val="20"/>
          <w:szCs w:val="20"/>
        </w:rPr>
        <w:t>entered</w:t>
      </w:r>
      <w:r w:rsidRPr="003A0183">
        <w:rPr>
          <w:sz w:val="20"/>
          <w:szCs w:val="20"/>
        </w:rPr>
        <w:t xml:space="preserve"> </w:t>
      </w:r>
      <w:r w:rsidR="003B7659">
        <w:rPr>
          <w:sz w:val="20"/>
          <w:szCs w:val="20"/>
        </w:rPr>
        <w:t>into</w:t>
      </w:r>
      <w:proofErr w:type="gramEnd"/>
      <w:r w:rsidR="003B7659">
        <w:rPr>
          <w:sz w:val="20"/>
          <w:szCs w:val="20"/>
        </w:rPr>
        <w:t xml:space="preserve"> </w:t>
      </w:r>
      <w:r w:rsidRPr="003A0183">
        <w:rPr>
          <w:sz w:val="20"/>
          <w:szCs w:val="20"/>
        </w:rPr>
        <w:t>a contract with Housing New Mexico to oversee the development, implementation, distribution, and reporting of RHP activities and funds. As of the reporting period, Housing New Mexico has approved and awarded f</w:t>
      </w:r>
      <w:r w:rsidR="003B7659">
        <w:rPr>
          <w:sz w:val="20"/>
          <w:szCs w:val="20"/>
        </w:rPr>
        <w:t>ive</w:t>
      </w:r>
      <w:r w:rsidRPr="003A0183">
        <w:rPr>
          <w:sz w:val="20"/>
          <w:szCs w:val="20"/>
        </w:rPr>
        <w:t xml:space="preserve"> (5) Recovery Housing projects.</w:t>
      </w:r>
    </w:p>
    <w:p w14:paraId="37BDCDE8" w14:textId="07911FAA" w:rsidR="003A0183" w:rsidRDefault="003A0183" w:rsidP="003A0183">
      <w:pPr>
        <w:spacing w:after="0"/>
        <w:jc w:val="both"/>
        <w:rPr>
          <w:sz w:val="20"/>
          <w:szCs w:val="20"/>
        </w:rPr>
      </w:pPr>
      <w:r w:rsidRPr="003A0183">
        <w:rPr>
          <w:b/>
          <w:bCs w:val="0"/>
        </w:rPr>
        <w:t>Action Plan and Fund Allocation</w:t>
      </w:r>
      <w:r w:rsidRPr="003A0183">
        <w:rPr>
          <w:sz w:val="20"/>
          <w:szCs w:val="20"/>
        </w:rPr>
        <w:t xml:space="preserve"> </w:t>
      </w:r>
    </w:p>
    <w:p w14:paraId="7D159012" w14:textId="77777777" w:rsidR="003A0183" w:rsidRDefault="003A0183" w:rsidP="003A0183">
      <w:pPr>
        <w:spacing w:after="0"/>
        <w:jc w:val="both"/>
        <w:rPr>
          <w:sz w:val="20"/>
          <w:szCs w:val="20"/>
        </w:rPr>
      </w:pPr>
    </w:p>
    <w:p w14:paraId="5A9FF737" w14:textId="4AA3E45A" w:rsidR="003A0183" w:rsidRPr="003A0183" w:rsidRDefault="003A0183" w:rsidP="003A0183">
      <w:pPr>
        <w:spacing w:after="0"/>
        <w:jc w:val="both"/>
        <w:rPr>
          <w:b/>
          <w:bCs w:val="0"/>
          <w:sz w:val="20"/>
          <w:szCs w:val="20"/>
        </w:rPr>
      </w:pPr>
      <w:r w:rsidRPr="003A0183">
        <w:rPr>
          <w:b/>
          <w:bCs w:val="0"/>
          <w:sz w:val="20"/>
          <w:szCs w:val="20"/>
        </w:rPr>
        <w:t>Overview FY2020/FY2021 Action Plan:</w:t>
      </w:r>
    </w:p>
    <w:p w14:paraId="5B4DBEBF" w14:textId="77777777" w:rsidR="003A0183" w:rsidRPr="003A0183" w:rsidRDefault="003A0183" w:rsidP="003A0183">
      <w:pPr>
        <w:spacing w:after="0"/>
        <w:jc w:val="both"/>
        <w:rPr>
          <w:sz w:val="20"/>
          <w:szCs w:val="20"/>
        </w:rPr>
      </w:pPr>
    </w:p>
    <w:p w14:paraId="45DBE314" w14:textId="2DED0BCD" w:rsidR="003A0183" w:rsidRPr="003A0183" w:rsidRDefault="003A0183" w:rsidP="003A0183">
      <w:pPr>
        <w:jc w:val="both"/>
        <w:rPr>
          <w:sz w:val="20"/>
          <w:szCs w:val="20"/>
        </w:rPr>
      </w:pPr>
      <w:r w:rsidRPr="003A0183">
        <w:rPr>
          <w:sz w:val="20"/>
          <w:szCs w:val="20"/>
        </w:rPr>
        <w:t>The FY2020/FY2021 Action Plan was approved and focused on the "Acquisition" of properties for use in temporary supportive housing for individuals impacted by substance use disorders (SUD). Housing New Mexico worked with the State’s Supportive Housing Learning Collaborative, but there were challenges in aligning the action plan and associated timelines with Housing New Mexico’s HUD-approved RHP Action Plan. These discrepancies affected the ability to meet RHP expenditure deadlines.</w:t>
      </w:r>
    </w:p>
    <w:p w14:paraId="1FA357E6" w14:textId="77777777" w:rsidR="003A0183" w:rsidRPr="003A0183" w:rsidRDefault="003A0183" w:rsidP="003A0183">
      <w:pPr>
        <w:spacing w:after="0"/>
        <w:jc w:val="both"/>
        <w:rPr>
          <w:b/>
          <w:bCs w:val="0"/>
          <w:sz w:val="20"/>
          <w:szCs w:val="20"/>
        </w:rPr>
      </w:pPr>
      <w:r w:rsidRPr="003A0183">
        <w:rPr>
          <w:b/>
          <w:bCs w:val="0"/>
          <w:sz w:val="20"/>
          <w:szCs w:val="20"/>
        </w:rPr>
        <w:t>Method of Distribution:</w:t>
      </w:r>
    </w:p>
    <w:p w14:paraId="586FE008" w14:textId="4448D200" w:rsidR="003A0183" w:rsidRDefault="003A0183" w:rsidP="003A0183">
      <w:pPr>
        <w:spacing w:after="0"/>
        <w:jc w:val="both"/>
        <w:rPr>
          <w:sz w:val="20"/>
          <w:szCs w:val="20"/>
        </w:rPr>
      </w:pPr>
      <w:r w:rsidRPr="003A0183">
        <w:rPr>
          <w:sz w:val="20"/>
          <w:szCs w:val="20"/>
        </w:rPr>
        <w:t>The FY2020/FY2021 funding was distributed through a competitive Request for Proposals (RFP) process. The total funds allocated for RHP projects are outlined below:</w:t>
      </w:r>
    </w:p>
    <w:p w14:paraId="5AD0D700" w14:textId="77777777" w:rsidR="00651172" w:rsidRDefault="00651172" w:rsidP="003A0183">
      <w:pPr>
        <w:spacing w:after="0"/>
        <w:jc w:val="both"/>
        <w:rPr>
          <w:sz w:val="20"/>
          <w:szCs w:val="20"/>
        </w:rPr>
      </w:pPr>
    </w:p>
    <w:p w14:paraId="3E1A9E42" w14:textId="77777777" w:rsidR="00651172" w:rsidRPr="003A0183" w:rsidRDefault="00651172" w:rsidP="003A0183">
      <w:pPr>
        <w:spacing w:after="0"/>
        <w:jc w:val="both"/>
        <w:rPr>
          <w:sz w:val="20"/>
          <w:szCs w:val="20"/>
        </w:rPr>
      </w:pPr>
    </w:p>
    <w:tbl>
      <w:tblPr>
        <w:tblW w:w="0" w:type="auto"/>
        <w:tblInd w:w="-1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1823"/>
        <w:gridCol w:w="1542"/>
        <w:gridCol w:w="1244"/>
        <w:gridCol w:w="2223"/>
      </w:tblGrid>
      <w:tr w:rsidR="003A0183" w:rsidRPr="003A0183" w14:paraId="096680F3" w14:textId="77777777" w:rsidTr="00A1303A">
        <w:trPr>
          <w:trHeight w:val="318"/>
        </w:trPr>
        <w:tc>
          <w:tcPr>
            <w:tcW w:w="1823" w:type="dxa"/>
          </w:tcPr>
          <w:p w14:paraId="3626029F" w14:textId="77777777" w:rsidR="003A0183" w:rsidRPr="003A0183" w:rsidRDefault="003A0183" w:rsidP="003A0183">
            <w:pPr>
              <w:jc w:val="both"/>
              <w:rPr>
                <w:b/>
                <w:sz w:val="20"/>
                <w:szCs w:val="20"/>
              </w:rPr>
            </w:pPr>
            <w:r w:rsidRPr="003A0183">
              <w:rPr>
                <w:b/>
                <w:sz w:val="20"/>
                <w:szCs w:val="20"/>
              </w:rPr>
              <w:t>RHP Grant</w:t>
            </w:r>
          </w:p>
        </w:tc>
        <w:tc>
          <w:tcPr>
            <w:tcW w:w="1542" w:type="dxa"/>
          </w:tcPr>
          <w:p w14:paraId="6B3F6760" w14:textId="77777777" w:rsidR="003A0183" w:rsidRPr="003A0183" w:rsidRDefault="003A0183" w:rsidP="003A0183">
            <w:pPr>
              <w:jc w:val="both"/>
              <w:rPr>
                <w:b/>
                <w:sz w:val="20"/>
                <w:szCs w:val="20"/>
              </w:rPr>
            </w:pPr>
            <w:r w:rsidRPr="003A0183">
              <w:rPr>
                <w:b/>
                <w:sz w:val="20"/>
                <w:szCs w:val="20"/>
              </w:rPr>
              <w:t>Allocation</w:t>
            </w:r>
          </w:p>
        </w:tc>
        <w:tc>
          <w:tcPr>
            <w:tcW w:w="1244" w:type="dxa"/>
          </w:tcPr>
          <w:p w14:paraId="7A6DB100" w14:textId="77777777" w:rsidR="003A0183" w:rsidRPr="003A0183" w:rsidRDefault="003A0183" w:rsidP="003A0183">
            <w:pPr>
              <w:jc w:val="both"/>
              <w:rPr>
                <w:b/>
                <w:sz w:val="20"/>
                <w:szCs w:val="20"/>
              </w:rPr>
            </w:pPr>
            <w:r w:rsidRPr="003A0183">
              <w:rPr>
                <w:b/>
                <w:sz w:val="20"/>
                <w:szCs w:val="20"/>
              </w:rPr>
              <w:t>Admin Fee</w:t>
            </w:r>
          </w:p>
        </w:tc>
        <w:tc>
          <w:tcPr>
            <w:tcW w:w="2223" w:type="dxa"/>
          </w:tcPr>
          <w:p w14:paraId="5D2C5930" w14:textId="77777777" w:rsidR="003A0183" w:rsidRPr="003A0183" w:rsidRDefault="003A0183" w:rsidP="003A0183">
            <w:pPr>
              <w:jc w:val="both"/>
              <w:rPr>
                <w:b/>
                <w:sz w:val="20"/>
                <w:szCs w:val="20"/>
              </w:rPr>
            </w:pPr>
            <w:r w:rsidRPr="003A0183">
              <w:rPr>
                <w:b/>
                <w:sz w:val="20"/>
                <w:szCs w:val="20"/>
              </w:rPr>
              <w:t>RHP Funds Available</w:t>
            </w:r>
          </w:p>
        </w:tc>
      </w:tr>
      <w:tr w:rsidR="003A0183" w:rsidRPr="003A0183" w14:paraId="05432DF2" w14:textId="77777777" w:rsidTr="00A1303A">
        <w:trPr>
          <w:trHeight w:val="318"/>
        </w:trPr>
        <w:tc>
          <w:tcPr>
            <w:tcW w:w="1823" w:type="dxa"/>
          </w:tcPr>
          <w:p w14:paraId="3C6D9D14" w14:textId="77777777" w:rsidR="003A0183" w:rsidRPr="003A0183" w:rsidRDefault="003A0183" w:rsidP="003A0183">
            <w:pPr>
              <w:jc w:val="both"/>
              <w:rPr>
                <w:sz w:val="20"/>
                <w:szCs w:val="20"/>
              </w:rPr>
            </w:pPr>
            <w:r w:rsidRPr="003A0183">
              <w:rPr>
                <w:sz w:val="20"/>
                <w:szCs w:val="20"/>
              </w:rPr>
              <w:t>B-20-RH-35-0001</w:t>
            </w:r>
          </w:p>
        </w:tc>
        <w:tc>
          <w:tcPr>
            <w:tcW w:w="1542" w:type="dxa"/>
          </w:tcPr>
          <w:p w14:paraId="542FE7F3" w14:textId="77777777" w:rsidR="003A0183" w:rsidRPr="003A0183" w:rsidRDefault="003A0183" w:rsidP="003A0183">
            <w:pPr>
              <w:jc w:val="both"/>
              <w:rPr>
                <w:sz w:val="20"/>
                <w:szCs w:val="20"/>
              </w:rPr>
            </w:pPr>
            <w:r w:rsidRPr="003A0183">
              <w:rPr>
                <w:sz w:val="20"/>
                <w:szCs w:val="20"/>
              </w:rPr>
              <w:t>$940,000.00</w:t>
            </w:r>
          </w:p>
        </w:tc>
        <w:tc>
          <w:tcPr>
            <w:tcW w:w="1244" w:type="dxa"/>
          </w:tcPr>
          <w:p w14:paraId="4CE22D64" w14:textId="77777777" w:rsidR="003A0183" w:rsidRPr="003A0183" w:rsidRDefault="003A0183" w:rsidP="003A0183">
            <w:pPr>
              <w:jc w:val="both"/>
              <w:rPr>
                <w:sz w:val="20"/>
                <w:szCs w:val="20"/>
              </w:rPr>
            </w:pPr>
            <w:r w:rsidRPr="003A0183">
              <w:rPr>
                <w:sz w:val="20"/>
                <w:szCs w:val="20"/>
              </w:rPr>
              <w:t>$47,000.00</w:t>
            </w:r>
          </w:p>
        </w:tc>
        <w:tc>
          <w:tcPr>
            <w:tcW w:w="2223" w:type="dxa"/>
          </w:tcPr>
          <w:p w14:paraId="1BF4468C" w14:textId="77777777" w:rsidR="003A0183" w:rsidRPr="003A0183" w:rsidRDefault="003A0183" w:rsidP="003A0183">
            <w:pPr>
              <w:jc w:val="both"/>
              <w:rPr>
                <w:sz w:val="20"/>
                <w:szCs w:val="20"/>
              </w:rPr>
            </w:pPr>
            <w:r w:rsidRPr="003A0183">
              <w:rPr>
                <w:sz w:val="20"/>
                <w:szCs w:val="20"/>
              </w:rPr>
              <w:t>$893,000.00</w:t>
            </w:r>
          </w:p>
        </w:tc>
      </w:tr>
      <w:tr w:rsidR="003A0183" w:rsidRPr="003A0183" w14:paraId="139FC3A3" w14:textId="77777777" w:rsidTr="00A1303A">
        <w:trPr>
          <w:trHeight w:val="319"/>
        </w:trPr>
        <w:tc>
          <w:tcPr>
            <w:tcW w:w="1823" w:type="dxa"/>
          </w:tcPr>
          <w:p w14:paraId="7D466285" w14:textId="77777777" w:rsidR="003A0183" w:rsidRPr="003A0183" w:rsidRDefault="003A0183" w:rsidP="003A0183">
            <w:pPr>
              <w:jc w:val="both"/>
              <w:rPr>
                <w:sz w:val="20"/>
                <w:szCs w:val="20"/>
              </w:rPr>
            </w:pPr>
            <w:r w:rsidRPr="003A0183">
              <w:rPr>
                <w:sz w:val="20"/>
                <w:szCs w:val="20"/>
              </w:rPr>
              <w:t>B-21-RH-35-0001</w:t>
            </w:r>
          </w:p>
        </w:tc>
        <w:tc>
          <w:tcPr>
            <w:tcW w:w="1542" w:type="dxa"/>
          </w:tcPr>
          <w:p w14:paraId="103E7EB5" w14:textId="77777777" w:rsidR="003A0183" w:rsidRPr="003A0183" w:rsidRDefault="003A0183" w:rsidP="003A0183">
            <w:pPr>
              <w:jc w:val="both"/>
              <w:rPr>
                <w:sz w:val="20"/>
                <w:szCs w:val="20"/>
              </w:rPr>
            </w:pPr>
            <w:r w:rsidRPr="003A0183">
              <w:rPr>
                <w:sz w:val="20"/>
                <w:szCs w:val="20"/>
              </w:rPr>
              <w:t>$902,621.00</w:t>
            </w:r>
          </w:p>
        </w:tc>
        <w:tc>
          <w:tcPr>
            <w:tcW w:w="1244" w:type="dxa"/>
          </w:tcPr>
          <w:p w14:paraId="488F98EE" w14:textId="77777777" w:rsidR="003A0183" w:rsidRPr="003A0183" w:rsidRDefault="003A0183" w:rsidP="003A0183">
            <w:pPr>
              <w:jc w:val="both"/>
              <w:rPr>
                <w:sz w:val="20"/>
                <w:szCs w:val="20"/>
              </w:rPr>
            </w:pPr>
            <w:r w:rsidRPr="003A0183">
              <w:rPr>
                <w:sz w:val="20"/>
                <w:szCs w:val="20"/>
              </w:rPr>
              <w:t>$45,131.05</w:t>
            </w:r>
          </w:p>
        </w:tc>
        <w:tc>
          <w:tcPr>
            <w:tcW w:w="2223" w:type="dxa"/>
          </w:tcPr>
          <w:p w14:paraId="47EABE9F" w14:textId="77777777" w:rsidR="003A0183" w:rsidRPr="003A0183" w:rsidRDefault="003A0183" w:rsidP="003A0183">
            <w:pPr>
              <w:jc w:val="both"/>
              <w:rPr>
                <w:sz w:val="20"/>
                <w:szCs w:val="20"/>
              </w:rPr>
            </w:pPr>
            <w:r w:rsidRPr="003A0183">
              <w:rPr>
                <w:sz w:val="20"/>
                <w:szCs w:val="20"/>
              </w:rPr>
              <w:t>$857,489.95</w:t>
            </w:r>
          </w:p>
        </w:tc>
      </w:tr>
      <w:tr w:rsidR="003A0183" w:rsidRPr="003A0183" w14:paraId="7088AA97" w14:textId="77777777" w:rsidTr="00A1303A">
        <w:trPr>
          <w:trHeight w:val="317"/>
        </w:trPr>
        <w:tc>
          <w:tcPr>
            <w:tcW w:w="1823" w:type="dxa"/>
          </w:tcPr>
          <w:p w14:paraId="732110F0" w14:textId="77777777" w:rsidR="003A0183" w:rsidRPr="003A0183" w:rsidRDefault="003A0183" w:rsidP="003A0183">
            <w:pPr>
              <w:jc w:val="both"/>
              <w:rPr>
                <w:sz w:val="20"/>
                <w:szCs w:val="20"/>
              </w:rPr>
            </w:pPr>
            <w:r w:rsidRPr="003A0183">
              <w:rPr>
                <w:sz w:val="20"/>
                <w:szCs w:val="20"/>
              </w:rPr>
              <w:t>B-22-RH-35-0001</w:t>
            </w:r>
          </w:p>
        </w:tc>
        <w:tc>
          <w:tcPr>
            <w:tcW w:w="1542" w:type="dxa"/>
          </w:tcPr>
          <w:p w14:paraId="5693C764" w14:textId="77777777" w:rsidR="003A0183" w:rsidRPr="003A0183" w:rsidRDefault="003A0183" w:rsidP="003A0183">
            <w:pPr>
              <w:jc w:val="both"/>
              <w:rPr>
                <w:sz w:val="20"/>
                <w:szCs w:val="20"/>
              </w:rPr>
            </w:pPr>
            <w:r w:rsidRPr="003A0183">
              <w:rPr>
                <w:sz w:val="20"/>
                <w:szCs w:val="20"/>
              </w:rPr>
              <w:t>$1,013,918.00</w:t>
            </w:r>
          </w:p>
        </w:tc>
        <w:tc>
          <w:tcPr>
            <w:tcW w:w="1244" w:type="dxa"/>
          </w:tcPr>
          <w:p w14:paraId="7E551912" w14:textId="77777777" w:rsidR="003A0183" w:rsidRPr="003A0183" w:rsidRDefault="003A0183" w:rsidP="003A0183">
            <w:pPr>
              <w:jc w:val="both"/>
              <w:rPr>
                <w:sz w:val="20"/>
                <w:szCs w:val="20"/>
              </w:rPr>
            </w:pPr>
            <w:r w:rsidRPr="003A0183">
              <w:rPr>
                <w:sz w:val="20"/>
                <w:szCs w:val="20"/>
              </w:rPr>
              <w:t>$50,695.90</w:t>
            </w:r>
          </w:p>
        </w:tc>
        <w:tc>
          <w:tcPr>
            <w:tcW w:w="2223" w:type="dxa"/>
          </w:tcPr>
          <w:p w14:paraId="21AFCE43" w14:textId="77777777" w:rsidR="003A0183" w:rsidRPr="003A0183" w:rsidRDefault="003A0183" w:rsidP="003A0183">
            <w:pPr>
              <w:jc w:val="both"/>
              <w:rPr>
                <w:sz w:val="20"/>
                <w:szCs w:val="20"/>
              </w:rPr>
            </w:pPr>
            <w:r w:rsidRPr="003A0183">
              <w:rPr>
                <w:sz w:val="20"/>
                <w:szCs w:val="20"/>
              </w:rPr>
              <w:t>$963,222.10</w:t>
            </w:r>
          </w:p>
        </w:tc>
      </w:tr>
      <w:tr w:rsidR="003A0183" w:rsidRPr="003A0183" w14:paraId="61705D74" w14:textId="77777777" w:rsidTr="00A1303A">
        <w:trPr>
          <w:trHeight w:val="319"/>
        </w:trPr>
        <w:tc>
          <w:tcPr>
            <w:tcW w:w="1823" w:type="dxa"/>
          </w:tcPr>
          <w:p w14:paraId="46056348" w14:textId="77777777" w:rsidR="003A0183" w:rsidRPr="003A0183" w:rsidRDefault="003A0183" w:rsidP="003A0183">
            <w:pPr>
              <w:jc w:val="both"/>
              <w:rPr>
                <w:sz w:val="20"/>
                <w:szCs w:val="20"/>
              </w:rPr>
            </w:pPr>
            <w:r w:rsidRPr="003A0183">
              <w:rPr>
                <w:sz w:val="20"/>
                <w:szCs w:val="20"/>
              </w:rPr>
              <w:t>B-23-RH-35-0001</w:t>
            </w:r>
          </w:p>
        </w:tc>
        <w:tc>
          <w:tcPr>
            <w:tcW w:w="1542" w:type="dxa"/>
          </w:tcPr>
          <w:p w14:paraId="57BEA7E2" w14:textId="77777777" w:rsidR="003A0183" w:rsidRPr="003A0183" w:rsidRDefault="003A0183" w:rsidP="003A0183">
            <w:pPr>
              <w:jc w:val="both"/>
              <w:rPr>
                <w:sz w:val="20"/>
                <w:szCs w:val="20"/>
              </w:rPr>
            </w:pPr>
            <w:r w:rsidRPr="003A0183">
              <w:rPr>
                <w:sz w:val="20"/>
                <w:szCs w:val="20"/>
              </w:rPr>
              <w:t>$1,268,811.00</w:t>
            </w:r>
          </w:p>
        </w:tc>
        <w:tc>
          <w:tcPr>
            <w:tcW w:w="1244" w:type="dxa"/>
          </w:tcPr>
          <w:p w14:paraId="483B6410" w14:textId="77777777" w:rsidR="003A0183" w:rsidRPr="003A0183" w:rsidRDefault="003A0183" w:rsidP="003A0183">
            <w:pPr>
              <w:jc w:val="both"/>
              <w:rPr>
                <w:sz w:val="20"/>
                <w:szCs w:val="20"/>
              </w:rPr>
            </w:pPr>
            <w:r w:rsidRPr="003A0183">
              <w:rPr>
                <w:sz w:val="20"/>
                <w:szCs w:val="20"/>
              </w:rPr>
              <w:t>$63,440.55</w:t>
            </w:r>
          </w:p>
        </w:tc>
        <w:tc>
          <w:tcPr>
            <w:tcW w:w="2223" w:type="dxa"/>
          </w:tcPr>
          <w:p w14:paraId="297AA749" w14:textId="77777777" w:rsidR="003A0183" w:rsidRPr="003A0183" w:rsidRDefault="003A0183" w:rsidP="003A0183">
            <w:pPr>
              <w:jc w:val="both"/>
              <w:rPr>
                <w:sz w:val="20"/>
                <w:szCs w:val="20"/>
              </w:rPr>
            </w:pPr>
            <w:r w:rsidRPr="003A0183">
              <w:rPr>
                <w:sz w:val="20"/>
                <w:szCs w:val="20"/>
              </w:rPr>
              <w:t>$1,205,370.45</w:t>
            </w:r>
          </w:p>
        </w:tc>
      </w:tr>
      <w:tr w:rsidR="00BF372D" w:rsidRPr="003A0183" w14:paraId="34D13964" w14:textId="77777777" w:rsidTr="00A1303A">
        <w:trPr>
          <w:trHeight w:val="319"/>
        </w:trPr>
        <w:tc>
          <w:tcPr>
            <w:tcW w:w="1823" w:type="dxa"/>
          </w:tcPr>
          <w:p w14:paraId="1E3E1080" w14:textId="55733A95" w:rsidR="00BF372D" w:rsidRPr="003A0183" w:rsidRDefault="00BF372D" w:rsidP="00BF372D">
            <w:pPr>
              <w:jc w:val="both"/>
              <w:rPr>
                <w:sz w:val="20"/>
                <w:szCs w:val="20"/>
              </w:rPr>
            </w:pPr>
            <w:r w:rsidRPr="003A0183">
              <w:rPr>
                <w:sz w:val="20"/>
                <w:szCs w:val="20"/>
              </w:rPr>
              <w:t>B-24-RH-35-0001</w:t>
            </w:r>
          </w:p>
        </w:tc>
        <w:tc>
          <w:tcPr>
            <w:tcW w:w="1542" w:type="dxa"/>
          </w:tcPr>
          <w:p w14:paraId="4E0BC528" w14:textId="409B57DF" w:rsidR="00BF372D" w:rsidRPr="003A0183" w:rsidRDefault="00BF372D" w:rsidP="00BF372D">
            <w:pPr>
              <w:jc w:val="both"/>
              <w:rPr>
                <w:sz w:val="20"/>
                <w:szCs w:val="20"/>
              </w:rPr>
            </w:pPr>
            <w:r w:rsidRPr="003A0183">
              <w:rPr>
                <w:sz w:val="20"/>
                <w:szCs w:val="20"/>
              </w:rPr>
              <w:t>$1,450,399.00</w:t>
            </w:r>
          </w:p>
        </w:tc>
        <w:tc>
          <w:tcPr>
            <w:tcW w:w="1244" w:type="dxa"/>
          </w:tcPr>
          <w:p w14:paraId="34977463" w14:textId="2286D583" w:rsidR="00BF372D" w:rsidRPr="003A0183" w:rsidRDefault="00BF372D" w:rsidP="00BF372D">
            <w:pPr>
              <w:jc w:val="both"/>
              <w:rPr>
                <w:sz w:val="20"/>
                <w:szCs w:val="20"/>
              </w:rPr>
            </w:pPr>
            <w:r w:rsidRPr="003A0183">
              <w:rPr>
                <w:sz w:val="20"/>
                <w:szCs w:val="20"/>
              </w:rPr>
              <w:t>$72,519.95</w:t>
            </w:r>
          </w:p>
        </w:tc>
        <w:tc>
          <w:tcPr>
            <w:tcW w:w="2223" w:type="dxa"/>
          </w:tcPr>
          <w:p w14:paraId="3158C02D" w14:textId="29B9D1B7" w:rsidR="00BF372D" w:rsidRPr="003A0183" w:rsidRDefault="00BF372D" w:rsidP="00BF372D">
            <w:pPr>
              <w:jc w:val="both"/>
              <w:rPr>
                <w:sz w:val="20"/>
                <w:szCs w:val="20"/>
              </w:rPr>
            </w:pPr>
            <w:r w:rsidRPr="003A0183">
              <w:rPr>
                <w:sz w:val="20"/>
                <w:szCs w:val="20"/>
              </w:rPr>
              <w:t>$1,377,879.05</w:t>
            </w:r>
          </w:p>
        </w:tc>
      </w:tr>
      <w:tr w:rsidR="00BF372D" w:rsidRPr="003A0183" w14:paraId="11C2CC06" w14:textId="77777777" w:rsidTr="00A1303A">
        <w:trPr>
          <w:trHeight w:val="319"/>
        </w:trPr>
        <w:tc>
          <w:tcPr>
            <w:tcW w:w="1823" w:type="dxa"/>
          </w:tcPr>
          <w:p w14:paraId="2EBE255A" w14:textId="2A330E68" w:rsidR="00BF372D" w:rsidRPr="003A0183" w:rsidRDefault="00BF372D" w:rsidP="00BF372D">
            <w:pPr>
              <w:jc w:val="both"/>
              <w:rPr>
                <w:sz w:val="20"/>
                <w:szCs w:val="20"/>
              </w:rPr>
            </w:pPr>
            <w:r w:rsidRPr="003A0183">
              <w:rPr>
                <w:sz w:val="20"/>
                <w:szCs w:val="20"/>
              </w:rPr>
              <w:t>B-2</w:t>
            </w:r>
            <w:r>
              <w:rPr>
                <w:sz w:val="20"/>
                <w:szCs w:val="20"/>
              </w:rPr>
              <w:t>5</w:t>
            </w:r>
            <w:r w:rsidRPr="003A0183">
              <w:rPr>
                <w:sz w:val="20"/>
                <w:szCs w:val="20"/>
              </w:rPr>
              <w:t>-RH-35-0001</w:t>
            </w:r>
          </w:p>
        </w:tc>
        <w:tc>
          <w:tcPr>
            <w:tcW w:w="1542" w:type="dxa"/>
          </w:tcPr>
          <w:p w14:paraId="4FABAAFC" w14:textId="77777777" w:rsidR="00BF372D" w:rsidRPr="003A0183" w:rsidRDefault="00BF372D" w:rsidP="00BF372D">
            <w:pPr>
              <w:jc w:val="both"/>
              <w:rPr>
                <w:sz w:val="20"/>
                <w:szCs w:val="20"/>
              </w:rPr>
            </w:pPr>
            <w:r w:rsidRPr="003A0183">
              <w:rPr>
                <w:sz w:val="20"/>
                <w:szCs w:val="20"/>
              </w:rPr>
              <w:t>$1,450,399.00</w:t>
            </w:r>
          </w:p>
        </w:tc>
        <w:tc>
          <w:tcPr>
            <w:tcW w:w="1244" w:type="dxa"/>
          </w:tcPr>
          <w:p w14:paraId="07CB75B8" w14:textId="77777777" w:rsidR="00BF372D" w:rsidRPr="003A0183" w:rsidRDefault="00BF372D" w:rsidP="00BF372D">
            <w:pPr>
              <w:jc w:val="both"/>
              <w:rPr>
                <w:sz w:val="20"/>
                <w:szCs w:val="20"/>
              </w:rPr>
            </w:pPr>
            <w:r w:rsidRPr="003A0183">
              <w:rPr>
                <w:sz w:val="20"/>
                <w:szCs w:val="20"/>
              </w:rPr>
              <w:t>$72,519.95</w:t>
            </w:r>
          </w:p>
        </w:tc>
        <w:tc>
          <w:tcPr>
            <w:tcW w:w="2223" w:type="dxa"/>
          </w:tcPr>
          <w:p w14:paraId="236FC41A" w14:textId="77777777" w:rsidR="00BF372D" w:rsidRPr="003A0183" w:rsidRDefault="00BF372D" w:rsidP="00BF372D">
            <w:pPr>
              <w:jc w:val="both"/>
              <w:rPr>
                <w:sz w:val="20"/>
                <w:szCs w:val="20"/>
              </w:rPr>
            </w:pPr>
            <w:r w:rsidRPr="003A0183">
              <w:rPr>
                <w:sz w:val="20"/>
                <w:szCs w:val="20"/>
              </w:rPr>
              <w:t>$1,377,879.05</w:t>
            </w:r>
          </w:p>
        </w:tc>
      </w:tr>
    </w:tbl>
    <w:p w14:paraId="62AEC4A7" w14:textId="2B946025" w:rsidR="003A0183" w:rsidRDefault="003A0183" w:rsidP="003A0183">
      <w:pPr>
        <w:jc w:val="both"/>
        <w:rPr>
          <w:b/>
          <w:bCs w:val="0"/>
          <w:sz w:val="20"/>
          <w:szCs w:val="20"/>
        </w:rPr>
      </w:pPr>
    </w:p>
    <w:p w14:paraId="4083DBA0" w14:textId="74680F20" w:rsidR="003A0183" w:rsidRDefault="003A0183" w:rsidP="003A0183">
      <w:pPr>
        <w:jc w:val="both"/>
        <w:rPr>
          <w:sz w:val="20"/>
          <w:szCs w:val="20"/>
        </w:rPr>
      </w:pPr>
    </w:p>
    <w:p w14:paraId="695999C1" w14:textId="76392821" w:rsidR="00D41F82" w:rsidRDefault="00651172" w:rsidP="003A0183">
      <w:pPr>
        <w:jc w:val="both"/>
        <w:rPr>
          <w:sz w:val="20"/>
          <w:szCs w:val="20"/>
        </w:rPr>
      </w:pPr>
      <w:r w:rsidRPr="005E7773">
        <w:rPr>
          <w:rFonts w:eastAsia="Calibri"/>
          <w:bCs w:val="0"/>
          <w:noProof/>
          <w:snapToGrid/>
          <w:color w:val="auto"/>
          <w:sz w:val="20"/>
          <w:szCs w:val="20"/>
        </w:rPr>
        <mc:AlternateContent>
          <mc:Choice Requires="wpg">
            <w:drawing>
              <wp:anchor distT="0" distB="0" distL="0" distR="0" simplePos="0" relativeHeight="251663360" behindDoc="1" locked="0" layoutInCell="1" allowOverlap="1" wp14:anchorId="30ABE624" wp14:editId="09C57F24">
                <wp:simplePos x="0" y="0"/>
                <wp:positionH relativeFrom="margin">
                  <wp:align>right</wp:align>
                </wp:positionH>
                <wp:positionV relativeFrom="paragraph">
                  <wp:posOffset>232824</wp:posOffset>
                </wp:positionV>
                <wp:extent cx="5943600" cy="19685"/>
                <wp:effectExtent l="0" t="0" r="19050" b="18415"/>
                <wp:wrapTopAndBottom/>
                <wp:docPr id="1469506119" name="Group 1469506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19685"/>
                          <a:chOff x="0" y="0"/>
                          <a:chExt cx="5943600" cy="19685"/>
                        </a:xfrm>
                      </wpg:grpSpPr>
                      <wps:wsp>
                        <wps:cNvPr id="522789999" name="Graphic 74"/>
                        <wps:cNvSpPr/>
                        <wps:spPr>
                          <a:xfrm>
                            <a:off x="0" y="253"/>
                            <a:ext cx="5943600" cy="19050"/>
                          </a:xfrm>
                          <a:custGeom>
                            <a:avLst/>
                            <a:gdLst/>
                            <a:ahLst/>
                            <a:cxnLst/>
                            <a:rect l="l" t="t" r="r" b="b"/>
                            <a:pathLst>
                              <a:path w="5943600" h="19050">
                                <a:moveTo>
                                  <a:pt x="5943600" y="0"/>
                                </a:moveTo>
                                <a:lnTo>
                                  <a:pt x="0" y="0"/>
                                </a:lnTo>
                                <a:lnTo>
                                  <a:pt x="0" y="19050"/>
                                </a:lnTo>
                                <a:lnTo>
                                  <a:pt x="5943600" y="19050"/>
                                </a:lnTo>
                                <a:lnTo>
                                  <a:pt x="5943600" y="0"/>
                                </a:lnTo>
                                <a:close/>
                              </a:path>
                            </a:pathLst>
                          </a:custGeom>
                          <a:solidFill>
                            <a:srgbClr val="808080"/>
                          </a:solidFill>
                        </wps:spPr>
                        <wps:bodyPr wrap="square" lIns="0" tIns="0" rIns="0" bIns="0" rtlCol="0">
                          <a:prstTxWarp prst="textNoShape">
                            <a:avLst/>
                          </a:prstTxWarp>
                          <a:noAutofit/>
                        </wps:bodyPr>
                      </wps:wsp>
                      <wps:wsp>
                        <wps:cNvPr id="1158423453" name="Graphic 75"/>
                        <wps:cNvSpPr/>
                        <wps:spPr>
                          <a:xfrm>
                            <a:off x="0" y="0"/>
                            <a:ext cx="5941060" cy="3175"/>
                          </a:xfrm>
                          <a:custGeom>
                            <a:avLst/>
                            <a:gdLst/>
                            <a:ahLst/>
                            <a:cxnLst/>
                            <a:rect l="l" t="t" r="r" b="b"/>
                            <a:pathLst>
                              <a:path w="5941060" h="3175">
                                <a:moveTo>
                                  <a:pt x="5940539" y="0"/>
                                </a:moveTo>
                                <a:lnTo>
                                  <a:pt x="3048" y="0"/>
                                </a:lnTo>
                                <a:lnTo>
                                  <a:pt x="0" y="0"/>
                                </a:lnTo>
                                <a:lnTo>
                                  <a:pt x="0" y="3048"/>
                                </a:lnTo>
                                <a:lnTo>
                                  <a:pt x="3048" y="3048"/>
                                </a:lnTo>
                                <a:lnTo>
                                  <a:pt x="5940539" y="3048"/>
                                </a:lnTo>
                                <a:lnTo>
                                  <a:pt x="5940539" y="0"/>
                                </a:lnTo>
                                <a:close/>
                              </a:path>
                            </a:pathLst>
                          </a:custGeom>
                          <a:solidFill>
                            <a:srgbClr val="9F9F9F"/>
                          </a:solidFill>
                        </wps:spPr>
                        <wps:bodyPr wrap="square" lIns="0" tIns="0" rIns="0" bIns="0" rtlCol="0">
                          <a:prstTxWarp prst="textNoShape">
                            <a:avLst/>
                          </a:prstTxWarp>
                          <a:noAutofit/>
                        </wps:bodyPr>
                      </wps:wsp>
                      <wps:wsp>
                        <wps:cNvPr id="1288626728" name="Graphic 76"/>
                        <wps:cNvSpPr/>
                        <wps:spPr>
                          <a:xfrm>
                            <a:off x="594055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733836391" name="Graphic 77"/>
                        <wps:cNvSpPr/>
                        <wps:spPr>
                          <a:xfrm>
                            <a:off x="0" y="0"/>
                            <a:ext cx="5943600" cy="16510"/>
                          </a:xfrm>
                          <a:custGeom>
                            <a:avLst/>
                            <a:gdLst/>
                            <a:ahLst/>
                            <a:cxnLst/>
                            <a:rect l="l" t="t" r="r" b="b"/>
                            <a:pathLst>
                              <a:path w="5943600" h="16510">
                                <a:moveTo>
                                  <a:pt x="3048" y="3060"/>
                                </a:moveTo>
                                <a:lnTo>
                                  <a:pt x="0" y="3060"/>
                                </a:lnTo>
                                <a:lnTo>
                                  <a:pt x="0" y="16002"/>
                                </a:lnTo>
                                <a:lnTo>
                                  <a:pt x="3048" y="16002"/>
                                </a:lnTo>
                                <a:lnTo>
                                  <a:pt x="3048" y="3060"/>
                                </a:lnTo>
                                <a:close/>
                              </a:path>
                              <a:path w="5943600" h="16510">
                                <a:moveTo>
                                  <a:pt x="5943600" y="0"/>
                                </a:moveTo>
                                <a:lnTo>
                                  <a:pt x="5940552" y="0"/>
                                </a:lnTo>
                                <a:lnTo>
                                  <a:pt x="5940552" y="3048"/>
                                </a:lnTo>
                                <a:lnTo>
                                  <a:pt x="5943600" y="3048"/>
                                </a:lnTo>
                                <a:lnTo>
                                  <a:pt x="5943600" y="0"/>
                                </a:lnTo>
                                <a:close/>
                              </a:path>
                            </a:pathLst>
                          </a:custGeom>
                          <a:solidFill>
                            <a:srgbClr val="9F9F9F"/>
                          </a:solidFill>
                        </wps:spPr>
                        <wps:bodyPr wrap="square" lIns="0" tIns="0" rIns="0" bIns="0" rtlCol="0">
                          <a:prstTxWarp prst="textNoShape">
                            <a:avLst/>
                          </a:prstTxWarp>
                          <a:noAutofit/>
                        </wps:bodyPr>
                      </wps:wsp>
                      <wps:wsp>
                        <wps:cNvPr id="934646878" name="Graphic 78"/>
                        <wps:cNvSpPr/>
                        <wps:spPr>
                          <a:xfrm>
                            <a:off x="5940552" y="3047"/>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533579173" name="Graphic 79"/>
                        <wps:cNvSpPr/>
                        <wps:spPr>
                          <a:xfrm>
                            <a:off x="0" y="16001"/>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806820810" name="Graphic 80"/>
                        <wps:cNvSpPr/>
                        <wps:spPr>
                          <a:xfrm>
                            <a:off x="0" y="16001"/>
                            <a:ext cx="5943600" cy="3175"/>
                          </a:xfrm>
                          <a:custGeom>
                            <a:avLst/>
                            <a:gdLst/>
                            <a:ahLst/>
                            <a:cxnLst/>
                            <a:rect l="l" t="t" r="r" b="b"/>
                            <a:pathLst>
                              <a:path w="5943600" h="3175">
                                <a:moveTo>
                                  <a:pt x="5940539" y="0"/>
                                </a:moveTo>
                                <a:lnTo>
                                  <a:pt x="3048" y="0"/>
                                </a:lnTo>
                                <a:lnTo>
                                  <a:pt x="0" y="0"/>
                                </a:lnTo>
                                <a:lnTo>
                                  <a:pt x="0" y="3048"/>
                                </a:lnTo>
                                <a:lnTo>
                                  <a:pt x="3048" y="3048"/>
                                </a:lnTo>
                                <a:lnTo>
                                  <a:pt x="5940539" y="3048"/>
                                </a:lnTo>
                                <a:lnTo>
                                  <a:pt x="5940539" y="0"/>
                                </a:lnTo>
                                <a:close/>
                              </a:path>
                              <a:path w="5943600" h="3175">
                                <a:moveTo>
                                  <a:pt x="5943600" y="0"/>
                                </a:moveTo>
                                <a:lnTo>
                                  <a:pt x="5940552" y="0"/>
                                </a:lnTo>
                                <a:lnTo>
                                  <a:pt x="5940552" y="3048"/>
                                </a:lnTo>
                                <a:lnTo>
                                  <a:pt x="5943600" y="3048"/>
                                </a:lnTo>
                                <a:lnTo>
                                  <a:pt x="5943600"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302E27FC" id="Group 1469506119" o:spid="_x0000_s1026" style="position:absolute;margin-left:416.8pt;margin-top:18.35pt;width:468pt;height:1.55pt;z-index:-251653120;mso-wrap-distance-left:0;mso-wrap-distance-right:0;mso-position-horizontal:right;mso-position-horizontal-relative:margin" coordsize="59436,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">
                <v:shape id="Graphic 74" o:spid="_x0000_s1027" style="position:absolute;top:2;width:59436;height:191;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" path="m5943600,l,,,19050r5943600,l5943600,xe" fillcolor="gray" stroked="f">
                  <v:path arrowok="t"/>
                </v:shape>
                <v:shape id="Graphic 75" o:spid="_x0000_s1028" style="position:absolute;width:59410;height:31;visibility:visible;mso-wrap-style:square;v-text-anchor:top" coordsize="594106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" path="m5940539,l3048,,,,,3048r3048,l5940539,3048r,-3048xe" fillcolor="#9f9f9f" stroked="f">
                  <v:path arrowok="t"/>
                </v:shape>
                <v:shape id="Graphic 76" o:spid="_x0000_s1029" style="position:absolute;left:59405;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" path="m3048,l,,,3048r3048,l3048,xe" fillcolor="#e2e2e2" stroked="f">
                  <v:path arrowok="t"/>
                </v:shape>
                <v:shape id="Graphic 77" o:spid="_x0000_s1030" style="position:absolute;width:59436;height:165;visibility:visible;mso-wrap-style:square;v-text-anchor:top" coordsize="59436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" path="m3048,3060l,3060,,16002r3048,l3048,3060xem5943600,r-3048,l5940552,3048r3048,l5943600,xe" fillcolor="#9f9f9f" stroked="f">
                  <v:path arrowok="t"/>
                </v:shape>
                <v:shape id="Graphic 78" o:spid="_x0000_s1031" style="position:absolute;left:59405;top:30;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" path="m3048,l,,,12953r3048,l3048,xe" fillcolor="#e2e2e2" stroked="f">
                  <v:path arrowok="t"/>
                </v:shape>
                <v:shape id="Graphic 79" o:spid="_x0000_s1032" style="position:absolute;top:160;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" path="m3047,l,,,3048r3047,l3047,xe" fillcolor="#9f9f9f" stroked="f">
                  <v:path arrowok="t"/>
                </v:shape>
                <v:shape id="Graphic 80" o:spid="_x0000_s1033" style="position:absolute;top:160;width:59436;height:31;visibility:visible;mso-wrap-style:square;v-text-anchor:top" coordsize="59436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" path="m5940539,l3048,,,,,3048r3048,l5940539,3048r,-3048xem5943600,r-3048,l5940552,3048r3048,l5943600,xe" fillcolor="#e2e2e2" stroked="f">
                  <v:path arrowok="t"/>
                </v:shape>
                <w10:wrap type="topAndBottom" anchorx="margin"/>
              </v:group>
            </w:pict>
          </mc:Fallback>
        </mc:AlternateContent>
      </w:r>
    </w:p>
    <w:p w14:paraId="3692D322" w14:textId="77777777" w:rsidR="00D41F82" w:rsidRDefault="00D41F82" w:rsidP="003A0183">
      <w:pPr>
        <w:jc w:val="both"/>
        <w:rPr>
          <w:sz w:val="20"/>
          <w:szCs w:val="20"/>
        </w:rPr>
      </w:pPr>
    </w:p>
    <w:p w14:paraId="45B3888F" w14:textId="77777777" w:rsidR="00D41F82" w:rsidRDefault="00D41F82" w:rsidP="003A0183">
      <w:pPr>
        <w:jc w:val="both"/>
        <w:rPr>
          <w:sz w:val="20"/>
          <w:szCs w:val="20"/>
        </w:rPr>
      </w:pPr>
    </w:p>
    <w:p w14:paraId="2D3E9C0F" w14:textId="77777777" w:rsidR="00EA22FF" w:rsidRPr="003A0183" w:rsidRDefault="00EA22FF" w:rsidP="003A0183">
      <w:pPr>
        <w:jc w:val="both"/>
        <w:rPr>
          <w:sz w:val="20"/>
          <w:szCs w:val="20"/>
        </w:rPr>
      </w:pPr>
    </w:p>
    <w:p w14:paraId="52B31F91" w14:textId="55F5B939" w:rsidR="003A0183" w:rsidRPr="00EA22FF" w:rsidRDefault="003A0183" w:rsidP="003A0183">
      <w:pPr>
        <w:jc w:val="both"/>
        <w:rPr>
          <w:b/>
          <w:bCs w:val="0"/>
          <w:sz w:val="20"/>
          <w:szCs w:val="20"/>
        </w:rPr>
      </w:pPr>
      <w:r w:rsidRPr="00EA22FF">
        <w:rPr>
          <w:b/>
          <w:bCs w:val="0"/>
          <w:sz w:val="20"/>
          <w:szCs w:val="20"/>
        </w:rPr>
        <w:t>July 20, 2022</w:t>
      </w:r>
    </w:p>
    <w:p w14:paraId="6892F914" w14:textId="4ECFAE60" w:rsidR="003A0183" w:rsidRPr="003A0183" w:rsidRDefault="003A0183" w:rsidP="00EA22FF">
      <w:pPr>
        <w:spacing w:after="0"/>
        <w:jc w:val="both"/>
        <w:rPr>
          <w:sz w:val="20"/>
          <w:szCs w:val="20"/>
        </w:rPr>
      </w:pPr>
      <w:r w:rsidRPr="003A0183">
        <w:rPr>
          <w:sz w:val="20"/>
          <w:szCs w:val="20"/>
        </w:rPr>
        <w:t>State of New Mexico received FY2022 funds and continued with the contract with Housing New Mexico for administration of RHP funds. Housing New Mexico updated the FY2022 Action Plan to include:</w:t>
      </w:r>
    </w:p>
    <w:p w14:paraId="696A5239" w14:textId="77777777" w:rsidR="003A0183" w:rsidRPr="003A0183" w:rsidRDefault="003A0183" w:rsidP="00EA22FF">
      <w:pPr>
        <w:spacing w:after="0"/>
        <w:jc w:val="both"/>
        <w:rPr>
          <w:sz w:val="20"/>
          <w:szCs w:val="20"/>
        </w:rPr>
      </w:pPr>
      <w:r w:rsidRPr="003A0183">
        <w:rPr>
          <w:sz w:val="20"/>
          <w:szCs w:val="20"/>
        </w:rPr>
        <w:t>•</w:t>
      </w:r>
      <w:r w:rsidRPr="003A0183">
        <w:rPr>
          <w:sz w:val="20"/>
          <w:szCs w:val="20"/>
        </w:rPr>
        <w:tab/>
        <w:t>Remaining FY2020/FY2021 Funds</w:t>
      </w:r>
    </w:p>
    <w:p w14:paraId="2EE14C5E" w14:textId="77777777" w:rsidR="003A0183" w:rsidRPr="003A0183" w:rsidRDefault="003A0183" w:rsidP="00EA22FF">
      <w:pPr>
        <w:spacing w:after="0"/>
        <w:jc w:val="both"/>
        <w:rPr>
          <w:sz w:val="20"/>
          <w:szCs w:val="20"/>
        </w:rPr>
      </w:pPr>
      <w:r w:rsidRPr="003A0183">
        <w:rPr>
          <w:sz w:val="20"/>
          <w:szCs w:val="20"/>
        </w:rPr>
        <w:t>•</w:t>
      </w:r>
      <w:r w:rsidRPr="003A0183">
        <w:rPr>
          <w:sz w:val="20"/>
          <w:szCs w:val="20"/>
        </w:rPr>
        <w:tab/>
        <w:t>Add FY2022 Allocation</w:t>
      </w:r>
    </w:p>
    <w:p w14:paraId="143B8F10" w14:textId="77777777" w:rsidR="003A0183" w:rsidRPr="003A0183" w:rsidRDefault="003A0183" w:rsidP="00EA22FF">
      <w:pPr>
        <w:spacing w:after="0"/>
        <w:jc w:val="both"/>
        <w:rPr>
          <w:sz w:val="20"/>
          <w:szCs w:val="20"/>
        </w:rPr>
      </w:pPr>
      <w:r w:rsidRPr="003A0183">
        <w:rPr>
          <w:sz w:val="20"/>
          <w:szCs w:val="20"/>
        </w:rPr>
        <w:t>•</w:t>
      </w:r>
      <w:r w:rsidRPr="003A0183">
        <w:rPr>
          <w:sz w:val="20"/>
          <w:szCs w:val="20"/>
        </w:rPr>
        <w:tab/>
        <w:t>Update Action Plan to include all activities allowed under the RHP; and</w:t>
      </w:r>
    </w:p>
    <w:p w14:paraId="3AF93509" w14:textId="10617D95" w:rsidR="003A0183" w:rsidRDefault="003A0183" w:rsidP="00EA22FF">
      <w:pPr>
        <w:spacing w:after="0"/>
        <w:jc w:val="both"/>
        <w:rPr>
          <w:sz w:val="20"/>
          <w:szCs w:val="20"/>
        </w:rPr>
      </w:pPr>
      <w:r w:rsidRPr="003A0183">
        <w:rPr>
          <w:sz w:val="20"/>
          <w:szCs w:val="20"/>
        </w:rPr>
        <w:t>•</w:t>
      </w:r>
      <w:r w:rsidRPr="003A0183">
        <w:rPr>
          <w:sz w:val="20"/>
          <w:szCs w:val="20"/>
        </w:rPr>
        <w:tab/>
        <w:t>Changed the method of distribution to an “open” Notice of Funding Availability (NOFA)</w:t>
      </w:r>
    </w:p>
    <w:p w14:paraId="486DC8EC" w14:textId="77777777" w:rsidR="00EA22FF" w:rsidRPr="003A0183" w:rsidRDefault="00EA22FF" w:rsidP="00EA22FF">
      <w:pPr>
        <w:spacing w:after="0"/>
        <w:jc w:val="both"/>
        <w:rPr>
          <w:sz w:val="20"/>
          <w:szCs w:val="20"/>
        </w:rPr>
      </w:pPr>
    </w:p>
    <w:p w14:paraId="057477DC" w14:textId="77777777" w:rsidR="003A0183" w:rsidRPr="003A0183" w:rsidRDefault="003A0183" w:rsidP="003A0183">
      <w:pPr>
        <w:jc w:val="both"/>
        <w:rPr>
          <w:sz w:val="20"/>
          <w:szCs w:val="20"/>
        </w:rPr>
      </w:pPr>
      <w:r w:rsidRPr="003A0183">
        <w:rPr>
          <w:sz w:val="20"/>
          <w:szCs w:val="20"/>
        </w:rPr>
        <w:t>Housing New Mexico received 3 applications, 2 met the qualifications and scoring criteria and were awarded.</w:t>
      </w:r>
    </w:p>
    <w:p w14:paraId="6026E160" w14:textId="77777777" w:rsidR="003A0183" w:rsidRPr="00EA22FF" w:rsidRDefault="003A0183" w:rsidP="003A0183">
      <w:pPr>
        <w:jc w:val="both"/>
        <w:rPr>
          <w:b/>
          <w:bCs w:val="0"/>
          <w:sz w:val="20"/>
          <w:szCs w:val="20"/>
        </w:rPr>
      </w:pPr>
      <w:r w:rsidRPr="00EA22FF">
        <w:rPr>
          <w:b/>
          <w:bCs w:val="0"/>
          <w:sz w:val="20"/>
          <w:szCs w:val="20"/>
        </w:rPr>
        <w:t>May 17, 2023 – New Awards</w:t>
      </w:r>
    </w:p>
    <w:p w14:paraId="32E25AFE" w14:textId="77777777" w:rsidR="005F02B8" w:rsidRDefault="003A0183" w:rsidP="003A0183">
      <w:pPr>
        <w:jc w:val="both"/>
        <w:rPr>
          <w:b/>
          <w:bCs w:val="0"/>
          <w:sz w:val="20"/>
          <w:szCs w:val="20"/>
        </w:rPr>
      </w:pPr>
      <w:r w:rsidRPr="003A0183">
        <w:rPr>
          <w:sz w:val="20"/>
          <w:szCs w:val="20"/>
        </w:rPr>
        <w:t>•</w:t>
      </w:r>
      <w:r w:rsidRPr="003A0183">
        <w:rPr>
          <w:sz w:val="20"/>
          <w:szCs w:val="20"/>
        </w:rPr>
        <w:tab/>
      </w:r>
      <w:r w:rsidRPr="00EA22FF">
        <w:rPr>
          <w:b/>
          <w:bCs w:val="0"/>
          <w:sz w:val="20"/>
          <w:szCs w:val="20"/>
        </w:rPr>
        <w:t>Hozho Center for Personal Enhancement</w:t>
      </w:r>
    </w:p>
    <w:p w14:paraId="4EA11164" w14:textId="3255F9CD" w:rsidR="003A0183" w:rsidRPr="005F02B8" w:rsidRDefault="005F02B8" w:rsidP="005F02B8">
      <w:pPr>
        <w:pStyle w:val="ListParagraph"/>
        <w:numPr>
          <w:ilvl w:val="0"/>
          <w:numId w:val="2"/>
        </w:numPr>
        <w:jc w:val="both"/>
        <w:rPr>
          <w:sz w:val="20"/>
          <w:szCs w:val="20"/>
        </w:rPr>
      </w:pPr>
      <w:r>
        <w:rPr>
          <w:b/>
          <w:bCs w:val="0"/>
          <w:sz w:val="20"/>
          <w:szCs w:val="20"/>
        </w:rPr>
        <w:t xml:space="preserve">Award: </w:t>
      </w:r>
      <w:r w:rsidR="003A0183" w:rsidRPr="005F02B8">
        <w:rPr>
          <w:sz w:val="20"/>
          <w:szCs w:val="20"/>
        </w:rPr>
        <w:t>$969,499.00</w:t>
      </w:r>
    </w:p>
    <w:p w14:paraId="14250A4A" w14:textId="343AABA4" w:rsidR="003A0183" w:rsidRPr="00EA22FF" w:rsidRDefault="005F02B8" w:rsidP="00EA22FF">
      <w:pPr>
        <w:pStyle w:val="ListParagraph"/>
        <w:numPr>
          <w:ilvl w:val="0"/>
          <w:numId w:val="2"/>
        </w:numPr>
        <w:jc w:val="both"/>
        <w:rPr>
          <w:sz w:val="20"/>
          <w:szCs w:val="20"/>
        </w:rPr>
      </w:pPr>
      <w:r w:rsidRPr="005F02B8">
        <w:rPr>
          <w:b/>
          <w:bCs w:val="0"/>
          <w:sz w:val="20"/>
          <w:szCs w:val="20"/>
        </w:rPr>
        <w:t>Project Description:</w:t>
      </w:r>
      <w:r>
        <w:rPr>
          <w:sz w:val="20"/>
          <w:szCs w:val="20"/>
        </w:rPr>
        <w:t xml:space="preserve"> </w:t>
      </w:r>
      <w:r w:rsidR="003A0183" w:rsidRPr="00EA22FF">
        <w:rPr>
          <w:sz w:val="20"/>
          <w:szCs w:val="20"/>
        </w:rPr>
        <w:t>Th</w:t>
      </w:r>
      <w:r w:rsidR="00830AC1">
        <w:rPr>
          <w:sz w:val="20"/>
          <w:szCs w:val="20"/>
        </w:rPr>
        <w:t>is</w:t>
      </w:r>
      <w:r w:rsidR="003A0183" w:rsidRPr="00EA22FF">
        <w:rPr>
          <w:sz w:val="20"/>
          <w:szCs w:val="20"/>
        </w:rPr>
        <w:t xml:space="preserve"> project will create National Alliance for Recovery Residences (NARR) Level 2 recovery housing in Gallup, New Mexico, addressing the gap between a 30-day detox program and long-term housing.</w:t>
      </w:r>
      <w:r>
        <w:rPr>
          <w:sz w:val="20"/>
          <w:szCs w:val="20"/>
        </w:rPr>
        <w:t xml:space="preserve"> As of </w:t>
      </w:r>
      <w:r w:rsidR="00715816">
        <w:rPr>
          <w:sz w:val="20"/>
          <w:szCs w:val="20"/>
        </w:rPr>
        <w:t>April</w:t>
      </w:r>
      <w:r>
        <w:rPr>
          <w:sz w:val="20"/>
          <w:szCs w:val="20"/>
        </w:rPr>
        <w:t xml:space="preserve"> 2025, 56.7% of the total award has been expended.</w:t>
      </w:r>
    </w:p>
    <w:p w14:paraId="6C086E01" w14:textId="30F59306" w:rsidR="003A0183" w:rsidRDefault="003A0183" w:rsidP="003A0183">
      <w:pPr>
        <w:jc w:val="both"/>
        <w:rPr>
          <w:b/>
          <w:bCs w:val="0"/>
          <w:sz w:val="20"/>
          <w:szCs w:val="20"/>
        </w:rPr>
      </w:pPr>
      <w:r w:rsidRPr="003A0183">
        <w:rPr>
          <w:sz w:val="20"/>
          <w:szCs w:val="20"/>
        </w:rPr>
        <w:t>•</w:t>
      </w:r>
      <w:r w:rsidRPr="003A0183">
        <w:rPr>
          <w:sz w:val="20"/>
          <w:szCs w:val="20"/>
        </w:rPr>
        <w:tab/>
      </w:r>
      <w:r w:rsidRPr="00EA22FF">
        <w:rPr>
          <w:b/>
          <w:bCs w:val="0"/>
          <w:sz w:val="20"/>
          <w:szCs w:val="20"/>
        </w:rPr>
        <w:t>Crossroads for Women (CRFW)</w:t>
      </w:r>
    </w:p>
    <w:p w14:paraId="0614E6E7" w14:textId="6BBC46D0" w:rsidR="005F02B8" w:rsidRPr="005F02B8" w:rsidRDefault="005F02B8" w:rsidP="005F02B8">
      <w:pPr>
        <w:pStyle w:val="ListParagraph"/>
        <w:numPr>
          <w:ilvl w:val="0"/>
          <w:numId w:val="4"/>
        </w:numPr>
        <w:jc w:val="both"/>
        <w:rPr>
          <w:sz w:val="20"/>
          <w:szCs w:val="20"/>
        </w:rPr>
      </w:pPr>
      <w:r w:rsidRPr="005F02B8">
        <w:rPr>
          <w:b/>
          <w:bCs w:val="0"/>
          <w:sz w:val="20"/>
          <w:szCs w:val="20"/>
        </w:rPr>
        <w:t>Award:</w:t>
      </w:r>
      <w:r>
        <w:rPr>
          <w:sz w:val="20"/>
          <w:szCs w:val="20"/>
        </w:rPr>
        <w:t xml:space="preserve"> </w:t>
      </w:r>
      <w:r w:rsidRPr="005F02B8">
        <w:rPr>
          <w:sz w:val="20"/>
          <w:szCs w:val="20"/>
        </w:rPr>
        <w:t>$1,144,213.00</w:t>
      </w:r>
    </w:p>
    <w:p w14:paraId="1A711440" w14:textId="0DD73FD4" w:rsidR="003A0183" w:rsidRPr="00EA22FF" w:rsidRDefault="005F02B8" w:rsidP="00EA22FF">
      <w:pPr>
        <w:pStyle w:val="ListParagraph"/>
        <w:numPr>
          <w:ilvl w:val="0"/>
          <w:numId w:val="2"/>
        </w:numPr>
        <w:jc w:val="both"/>
        <w:rPr>
          <w:sz w:val="20"/>
          <w:szCs w:val="20"/>
        </w:rPr>
      </w:pPr>
      <w:r w:rsidRPr="005F02B8">
        <w:rPr>
          <w:b/>
          <w:bCs w:val="0"/>
          <w:sz w:val="20"/>
          <w:szCs w:val="20"/>
        </w:rPr>
        <w:t>Project Description</w:t>
      </w:r>
      <w:r>
        <w:rPr>
          <w:sz w:val="20"/>
          <w:szCs w:val="20"/>
        </w:rPr>
        <w:t xml:space="preserve">: </w:t>
      </w:r>
      <w:r w:rsidR="003A0183" w:rsidRPr="00EA22FF">
        <w:rPr>
          <w:sz w:val="20"/>
          <w:szCs w:val="20"/>
        </w:rPr>
        <w:t>The project supports the rehabilitation of a 30,000 sq. ft. facility previously purchased by CRFW, to serve individuals impacted by substance use disorder, with housing and services.</w:t>
      </w:r>
      <w:r w:rsidR="001F3741">
        <w:rPr>
          <w:sz w:val="20"/>
          <w:szCs w:val="20"/>
        </w:rPr>
        <w:t xml:space="preserve"> </w:t>
      </w:r>
    </w:p>
    <w:p w14:paraId="7F22A6B3" w14:textId="156E0588" w:rsidR="003A0183" w:rsidRDefault="00EA22FF" w:rsidP="003A0183">
      <w:pPr>
        <w:jc w:val="both"/>
        <w:rPr>
          <w:sz w:val="20"/>
          <w:szCs w:val="20"/>
        </w:rPr>
      </w:pPr>
      <w:r w:rsidRPr="005E7773">
        <w:rPr>
          <w:rFonts w:eastAsia="Calibri"/>
          <w:bCs w:val="0"/>
          <w:noProof/>
          <w:snapToGrid/>
          <w:color w:val="auto"/>
          <w:sz w:val="20"/>
          <w:szCs w:val="20"/>
        </w:rPr>
        <mc:AlternateContent>
          <mc:Choice Requires="wpg">
            <w:drawing>
              <wp:anchor distT="0" distB="0" distL="0" distR="0" simplePos="0" relativeHeight="251665408" behindDoc="1" locked="0" layoutInCell="1" allowOverlap="1" wp14:anchorId="57806CF6" wp14:editId="38D700C8">
                <wp:simplePos x="0" y="0"/>
                <wp:positionH relativeFrom="margin">
                  <wp:align>left</wp:align>
                </wp:positionH>
                <wp:positionV relativeFrom="paragraph">
                  <wp:posOffset>277964</wp:posOffset>
                </wp:positionV>
                <wp:extent cx="5943600" cy="19685"/>
                <wp:effectExtent l="0" t="0" r="19050" b="18415"/>
                <wp:wrapTopAndBottom/>
                <wp:docPr id="1761761294" name="Group 17617612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19685"/>
                          <a:chOff x="0" y="0"/>
                          <a:chExt cx="5943600" cy="19685"/>
                        </a:xfrm>
                      </wpg:grpSpPr>
                      <wps:wsp>
                        <wps:cNvPr id="1755957268" name="Graphic 74"/>
                        <wps:cNvSpPr/>
                        <wps:spPr>
                          <a:xfrm>
                            <a:off x="0" y="253"/>
                            <a:ext cx="5943600" cy="19050"/>
                          </a:xfrm>
                          <a:custGeom>
                            <a:avLst/>
                            <a:gdLst/>
                            <a:ahLst/>
                            <a:cxnLst/>
                            <a:rect l="l" t="t" r="r" b="b"/>
                            <a:pathLst>
                              <a:path w="5943600" h="19050">
                                <a:moveTo>
                                  <a:pt x="5943600" y="0"/>
                                </a:moveTo>
                                <a:lnTo>
                                  <a:pt x="0" y="0"/>
                                </a:lnTo>
                                <a:lnTo>
                                  <a:pt x="0" y="19050"/>
                                </a:lnTo>
                                <a:lnTo>
                                  <a:pt x="5943600" y="19050"/>
                                </a:lnTo>
                                <a:lnTo>
                                  <a:pt x="5943600" y="0"/>
                                </a:lnTo>
                                <a:close/>
                              </a:path>
                            </a:pathLst>
                          </a:custGeom>
                          <a:solidFill>
                            <a:srgbClr val="808080"/>
                          </a:solidFill>
                        </wps:spPr>
                        <wps:bodyPr wrap="square" lIns="0" tIns="0" rIns="0" bIns="0" rtlCol="0">
                          <a:prstTxWarp prst="textNoShape">
                            <a:avLst/>
                          </a:prstTxWarp>
                          <a:noAutofit/>
                        </wps:bodyPr>
                      </wps:wsp>
                      <wps:wsp>
                        <wps:cNvPr id="2054059923" name="Graphic 75"/>
                        <wps:cNvSpPr/>
                        <wps:spPr>
                          <a:xfrm>
                            <a:off x="0" y="0"/>
                            <a:ext cx="5941060" cy="3175"/>
                          </a:xfrm>
                          <a:custGeom>
                            <a:avLst/>
                            <a:gdLst/>
                            <a:ahLst/>
                            <a:cxnLst/>
                            <a:rect l="l" t="t" r="r" b="b"/>
                            <a:pathLst>
                              <a:path w="5941060" h="3175">
                                <a:moveTo>
                                  <a:pt x="5940539" y="0"/>
                                </a:moveTo>
                                <a:lnTo>
                                  <a:pt x="3048" y="0"/>
                                </a:lnTo>
                                <a:lnTo>
                                  <a:pt x="0" y="0"/>
                                </a:lnTo>
                                <a:lnTo>
                                  <a:pt x="0" y="3048"/>
                                </a:lnTo>
                                <a:lnTo>
                                  <a:pt x="3048" y="3048"/>
                                </a:lnTo>
                                <a:lnTo>
                                  <a:pt x="5940539" y="3048"/>
                                </a:lnTo>
                                <a:lnTo>
                                  <a:pt x="5940539" y="0"/>
                                </a:lnTo>
                                <a:close/>
                              </a:path>
                            </a:pathLst>
                          </a:custGeom>
                          <a:solidFill>
                            <a:srgbClr val="9F9F9F"/>
                          </a:solidFill>
                        </wps:spPr>
                        <wps:bodyPr wrap="square" lIns="0" tIns="0" rIns="0" bIns="0" rtlCol="0">
                          <a:prstTxWarp prst="textNoShape">
                            <a:avLst/>
                          </a:prstTxWarp>
                          <a:noAutofit/>
                        </wps:bodyPr>
                      </wps:wsp>
                      <wps:wsp>
                        <wps:cNvPr id="2032881386" name="Graphic 76"/>
                        <wps:cNvSpPr/>
                        <wps:spPr>
                          <a:xfrm>
                            <a:off x="594055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1816953054" name="Graphic 77"/>
                        <wps:cNvSpPr/>
                        <wps:spPr>
                          <a:xfrm>
                            <a:off x="0" y="0"/>
                            <a:ext cx="5943600" cy="16510"/>
                          </a:xfrm>
                          <a:custGeom>
                            <a:avLst/>
                            <a:gdLst/>
                            <a:ahLst/>
                            <a:cxnLst/>
                            <a:rect l="l" t="t" r="r" b="b"/>
                            <a:pathLst>
                              <a:path w="5943600" h="16510">
                                <a:moveTo>
                                  <a:pt x="3048" y="3060"/>
                                </a:moveTo>
                                <a:lnTo>
                                  <a:pt x="0" y="3060"/>
                                </a:lnTo>
                                <a:lnTo>
                                  <a:pt x="0" y="16002"/>
                                </a:lnTo>
                                <a:lnTo>
                                  <a:pt x="3048" y="16002"/>
                                </a:lnTo>
                                <a:lnTo>
                                  <a:pt x="3048" y="3060"/>
                                </a:lnTo>
                                <a:close/>
                              </a:path>
                              <a:path w="5943600" h="16510">
                                <a:moveTo>
                                  <a:pt x="5943600" y="0"/>
                                </a:moveTo>
                                <a:lnTo>
                                  <a:pt x="5940552" y="0"/>
                                </a:lnTo>
                                <a:lnTo>
                                  <a:pt x="5940552" y="3048"/>
                                </a:lnTo>
                                <a:lnTo>
                                  <a:pt x="5943600" y="3048"/>
                                </a:lnTo>
                                <a:lnTo>
                                  <a:pt x="5943600" y="0"/>
                                </a:lnTo>
                                <a:close/>
                              </a:path>
                            </a:pathLst>
                          </a:custGeom>
                          <a:solidFill>
                            <a:srgbClr val="9F9F9F"/>
                          </a:solidFill>
                        </wps:spPr>
                        <wps:bodyPr wrap="square" lIns="0" tIns="0" rIns="0" bIns="0" rtlCol="0">
                          <a:prstTxWarp prst="textNoShape">
                            <a:avLst/>
                          </a:prstTxWarp>
                          <a:noAutofit/>
                        </wps:bodyPr>
                      </wps:wsp>
                      <wps:wsp>
                        <wps:cNvPr id="1292693214" name="Graphic 78"/>
                        <wps:cNvSpPr/>
                        <wps:spPr>
                          <a:xfrm>
                            <a:off x="5940552" y="3047"/>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1875939621" name="Graphic 79"/>
                        <wps:cNvSpPr/>
                        <wps:spPr>
                          <a:xfrm>
                            <a:off x="0" y="16001"/>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686075988" name="Graphic 80"/>
                        <wps:cNvSpPr/>
                        <wps:spPr>
                          <a:xfrm>
                            <a:off x="0" y="16001"/>
                            <a:ext cx="5943600" cy="3175"/>
                          </a:xfrm>
                          <a:custGeom>
                            <a:avLst/>
                            <a:gdLst/>
                            <a:ahLst/>
                            <a:cxnLst/>
                            <a:rect l="l" t="t" r="r" b="b"/>
                            <a:pathLst>
                              <a:path w="5943600" h="3175">
                                <a:moveTo>
                                  <a:pt x="5940539" y="0"/>
                                </a:moveTo>
                                <a:lnTo>
                                  <a:pt x="3048" y="0"/>
                                </a:lnTo>
                                <a:lnTo>
                                  <a:pt x="0" y="0"/>
                                </a:lnTo>
                                <a:lnTo>
                                  <a:pt x="0" y="3048"/>
                                </a:lnTo>
                                <a:lnTo>
                                  <a:pt x="3048" y="3048"/>
                                </a:lnTo>
                                <a:lnTo>
                                  <a:pt x="5940539" y="3048"/>
                                </a:lnTo>
                                <a:lnTo>
                                  <a:pt x="5940539" y="0"/>
                                </a:lnTo>
                                <a:close/>
                              </a:path>
                              <a:path w="5943600" h="3175">
                                <a:moveTo>
                                  <a:pt x="5943600" y="0"/>
                                </a:moveTo>
                                <a:lnTo>
                                  <a:pt x="5940552" y="0"/>
                                </a:lnTo>
                                <a:lnTo>
                                  <a:pt x="5940552" y="3048"/>
                                </a:lnTo>
                                <a:lnTo>
                                  <a:pt x="5943600" y="3048"/>
                                </a:lnTo>
                                <a:lnTo>
                                  <a:pt x="5943600"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3636535C" id="Group 1761761294" o:spid="_x0000_s1026" style="position:absolute;margin-left:0;margin-top:21.9pt;width:468pt;height:1.55pt;z-index:-251651072;mso-wrap-distance-left:0;mso-wrap-distance-right:0;mso-position-horizontal:left;mso-position-horizontal-relative:margin" coordsize="59436,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">
                <v:shape id="Graphic 74" o:spid="_x0000_s1027" style="position:absolute;top:2;width:59436;height:191;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" path="m5943600,l,,,19050r5943600,l5943600,xe" fillcolor="gray" stroked="f">
                  <v:path arrowok="t"/>
                </v:shape>
                <v:shape id="Graphic 75" o:spid="_x0000_s1028" style="position:absolute;width:59410;height:31;visibility:visible;mso-wrap-style:square;v-text-anchor:top" coordsize="594106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" path="m5940539,l3048,,,,,3048r3048,l5940539,3048r,-3048xe" fillcolor="#9f9f9f" stroked="f">
                  <v:path arrowok="t"/>
                </v:shape>
                <v:shape id="Graphic 76" o:spid="_x0000_s1029" style="position:absolute;left:59405;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" path="m3048,l,,,3048r3048,l3048,xe" fillcolor="#e2e2e2" stroked="f">
                  <v:path arrowok="t"/>
                </v:shape>
                <v:shape id="Graphic 77" o:spid="_x0000_s1030" style="position:absolute;width:59436;height:165;visibility:visible;mso-wrap-style:square;v-text-anchor:top" coordsize="59436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" path="m3048,3060l,3060,,16002r3048,l3048,3060xem5943600,r-3048,l5940552,3048r3048,l5943600,xe" fillcolor="#9f9f9f" stroked="f">
                  <v:path arrowok="t"/>
                </v:shape>
                <v:shape id="Graphic 78" o:spid="_x0000_s1031" style="position:absolute;left:59405;top:30;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" path="m3048,l,,,12953r3048,l3048,xe" fillcolor="#e2e2e2" stroked="f">
                  <v:path arrowok="t"/>
                </v:shape>
                <v:shape id="Graphic 79" o:spid="_x0000_s1032" style="position:absolute;top:160;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" path="m3047,l,,,3048r3047,l3047,xe" fillcolor="#9f9f9f" stroked="f">
                  <v:path arrowok="t"/>
                </v:shape>
                <v:shape id="Graphic 80" o:spid="_x0000_s1033" style="position:absolute;top:160;width:59436;height:31;visibility:visible;mso-wrap-style:square;v-text-anchor:top" coordsize="59436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" path="m5940539,l3048,,,,,3048r3048,l5940539,3048r,-3048xem5943600,r-3048,l5940552,3048r3048,l5943600,xe" fillcolor="#e2e2e2" stroked="f">
                  <v:path arrowok="t"/>
                </v:shape>
                <w10:wrap type="topAndBottom" anchorx="margin"/>
              </v:group>
            </w:pict>
          </mc:Fallback>
        </mc:AlternateContent>
      </w:r>
      <w:r w:rsidR="003A0183" w:rsidRPr="003A0183">
        <w:rPr>
          <w:sz w:val="20"/>
          <w:szCs w:val="20"/>
        </w:rPr>
        <w:t xml:space="preserve">With the </w:t>
      </w:r>
      <w:proofErr w:type="gramStart"/>
      <w:r w:rsidR="003A0183" w:rsidRPr="003A0183">
        <w:rPr>
          <w:sz w:val="20"/>
          <w:szCs w:val="20"/>
        </w:rPr>
        <w:t>aforementioned awards</w:t>
      </w:r>
      <w:proofErr w:type="gramEnd"/>
      <w:r w:rsidR="003A0183" w:rsidRPr="003A0183">
        <w:rPr>
          <w:sz w:val="20"/>
          <w:szCs w:val="20"/>
        </w:rPr>
        <w:t>, all RHP funds through FY2022 were allocated.</w:t>
      </w:r>
    </w:p>
    <w:p w14:paraId="6F621DDB" w14:textId="77777777" w:rsidR="003A0183" w:rsidRPr="00EA22FF" w:rsidRDefault="003A0183" w:rsidP="003A0183">
      <w:pPr>
        <w:jc w:val="both"/>
        <w:rPr>
          <w:b/>
          <w:bCs w:val="0"/>
          <w:sz w:val="20"/>
          <w:szCs w:val="20"/>
        </w:rPr>
      </w:pPr>
      <w:r w:rsidRPr="00EA22FF">
        <w:rPr>
          <w:b/>
          <w:bCs w:val="0"/>
          <w:sz w:val="20"/>
          <w:szCs w:val="20"/>
        </w:rPr>
        <w:t>FY2023 Fund Distribution March 20, 2024</w:t>
      </w:r>
    </w:p>
    <w:p w14:paraId="4C1355EF" w14:textId="7A571316" w:rsidR="003A0183" w:rsidRPr="003A0183" w:rsidRDefault="003A0183" w:rsidP="003A0183">
      <w:pPr>
        <w:jc w:val="both"/>
        <w:rPr>
          <w:sz w:val="20"/>
          <w:szCs w:val="20"/>
        </w:rPr>
      </w:pPr>
      <w:r w:rsidRPr="003A0183">
        <w:rPr>
          <w:sz w:val="20"/>
          <w:szCs w:val="20"/>
        </w:rPr>
        <w:t>The State of New Mexico received FY2023 funds and continued its partnership with H</w:t>
      </w:r>
      <w:r w:rsidR="00830AC1">
        <w:rPr>
          <w:sz w:val="20"/>
          <w:szCs w:val="20"/>
        </w:rPr>
        <w:t>ousing New Mexico</w:t>
      </w:r>
      <w:r w:rsidRPr="003A0183">
        <w:rPr>
          <w:sz w:val="20"/>
          <w:szCs w:val="20"/>
        </w:rPr>
        <w:t xml:space="preserve"> for the administration of RHP funds. H</w:t>
      </w:r>
      <w:r w:rsidR="00830AC1">
        <w:rPr>
          <w:sz w:val="20"/>
          <w:szCs w:val="20"/>
        </w:rPr>
        <w:t>ousing New Mexico</w:t>
      </w:r>
      <w:r w:rsidRPr="003A0183">
        <w:rPr>
          <w:sz w:val="20"/>
          <w:szCs w:val="20"/>
        </w:rPr>
        <w:t xml:space="preserve"> prepared an Action Plan amendment that included the return of FY2022 funds from CRFW. This return posed a challenge to meet the FY2022 expenditure deadline of 30%.</w:t>
      </w:r>
    </w:p>
    <w:p w14:paraId="1CD49448" w14:textId="77777777" w:rsidR="003A0183" w:rsidRPr="00830AC1" w:rsidRDefault="003A0183" w:rsidP="003A0183">
      <w:pPr>
        <w:jc w:val="both"/>
        <w:rPr>
          <w:b/>
          <w:bCs w:val="0"/>
          <w:sz w:val="20"/>
          <w:szCs w:val="20"/>
        </w:rPr>
      </w:pPr>
      <w:r w:rsidRPr="00830AC1">
        <w:rPr>
          <w:b/>
          <w:bCs w:val="0"/>
          <w:sz w:val="20"/>
          <w:szCs w:val="20"/>
        </w:rPr>
        <w:t>Details of FY2023 Funds:</w:t>
      </w:r>
    </w:p>
    <w:p w14:paraId="22495B8F" w14:textId="77777777" w:rsidR="003A0183" w:rsidRPr="003A0183" w:rsidRDefault="003A0183" w:rsidP="00830AC1">
      <w:pPr>
        <w:ind w:firstLine="720"/>
        <w:jc w:val="both"/>
        <w:rPr>
          <w:sz w:val="20"/>
          <w:szCs w:val="20"/>
        </w:rPr>
      </w:pPr>
      <w:r w:rsidRPr="003A0183">
        <w:rPr>
          <w:sz w:val="20"/>
          <w:szCs w:val="20"/>
        </w:rPr>
        <w:t>•</w:t>
      </w:r>
      <w:r w:rsidRPr="003A0183">
        <w:rPr>
          <w:sz w:val="20"/>
          <w:szCs w:val="20"/>
        </w:rPr>
        <w:tab/>
      </w:r>
      <w:r w:rsidRPr="00830AC1">
        <w:rPr>
          <w:b/>
          <w:bCs w:val="0"/>
          <w:sz w:val="20"/>
          <w:szCs w:val="20"/>
        </w:rPr>
        <w:t>FY2023 Allocation:</w:t>
      </w:r>
      <w:r w:rsidRPr="003A0183">
        <w:rPr>
          <w:sz w:val="20"/>
          <w:szCs w:val="20"/>
        </w:rPr>
        <w:t xml:space="preserve"> $1,268,811.00</w:t>
      </w:r>
    </w:p>
    <w:p w14:paraId="734A48C6" w14:textId="77777777" w:rsidR="003A0183" w:rsidRPr="003A0183" w:rsidRDefault="003A0183" w:rsidP="00830AC1">
      <w:pPr>
        <w:ind w:firstLine="720"/>
        <w:jc w:val="both"/>
        <w:rPr>
          <w:sz w:val="20"/>
          <w:szCs w:val="20"/>
        </w:rPr>
      </w:pPr>
      <w:r w:rsidRPr="003A0183">
        <w:rPr>
          <w:sz w:val="20"/>
          <w:szCs w:val="20"/>
        </w:rPr>
        <w:t>•</w:t>
      </w:r>
      <w:r w:rsidRPr="003A0183">
        <w:rPr>
          <w:sz w:val="20"/>
          <w:szCs w:val="20"/>
        </w:rPr>
        <w:tab/>
      </w:r>
      <w:r w:rsidRPr="00830AC1">
        <w:rPr>
          <w:b/>
          <w:bCs w:val="0"/>
          <w:sz w:val="20"/>
          <w:szCs w:val="20"/>
        </w:rPr>
        <w:t>Returned Award (CRFW):</w:t>
      </w:r>
      <w:r w:rsidRPr="003A0183">
        <w:rPr>
          <w:sz w:val="20"/>
          <w:szCs w:val="20"/>
        </w:rPr>
        <w:t xml:space="preserve"> $1,144,213.00</w:t>
      </w:r>
    </w:p>
    <w:p w14:paraId="42310780" w14:textId="3FAD8EA0" w:rsidR="003A0183" w:rsidRPr="003A0183" w:rsidRDefault="00830AC1" w:rsidP="003A0183">
      <w:pPr>
        <w:jc w:val="both"/>
        <w:rPr>
          <w:sz w:val="20"/>
          <w:szCs w:val="20"/>
        </w:rPr>
      </w:pPr>
      <w:r w:rsidRPr="005E7773">
        <w:rPr>
          <w:rFonts w:eastAsia="Calibri"/>
          <w:bCs w:val="0"/>
          <w:noProof/>
          <w:snapToGrid/>
          <w:color w:val="auto"/>
          <w:sz w:val="20"/>
          <w:szCs w:val="20"/>
        </w:rPr>
        <mc:AlternateContent>
          <mc:Choice Requires="wpg">
            <w:drawing>
              <wp:anchor distT="0" distB="0" distL="0" distR="0" simplePos="0" relativeHeight="251667456" behindDoc="1" locked="0" layoutInCell="1" allowOverlap="1" wp14:anchorId="66AA7687" wp14:editId="3FBD02C1">
                <wp:simplePos x="0" y="0"/>
                <wp:positionH relativeFrom="margin">
                  <wp:align>left</wp:align>
                </wp:positionH>
                <wp:positionV relativeFrom="paragraph">
                  <wp:posOffset>591268</wp:posOffset>
                </wp:positionV>
                <wp:extent cx="5943600" cy="19685"/>
                <wp:effectExtent l="0" t="0" r="19050" b="18415"/>
                <wp:wrapTopAndBottom/>
                <wp:docPr id="1264829622" name="Group 12648296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19685"/>
                          <a:chOff x="0" y="0"/>
                          <a:chExt cx="5943600" cy="19685"/>
                        </a:xfrm>
                      </wpg:grpSpPr>
                      <wps:wsp>
                        <wps:cNvPr id="447739459" name="Graphic 74"/>
                        <wps:cNvSpPr/>
                        <wps:spPr>
                          <a:xfrm>
                            <a:off x="0" y="253"/>
                            <a:ext cx="5943600" cy="19050"/>
                          </a:xfrm>
                          <a:custGeom>
                            <a:avLst/>
                            <a:gdLst/>
                            <a:ahLst/>
                            <a:cxnLst/>
                            <a:rect l="l" t="t" r="r" b="b"/>
                            <a:pathLst>
                              <a:path w="5943600" h="19050">
                                <a:moveTo>
                                  <a:pt x="5943600" y="0"/>
                                </a:moveTo>
                                <a:lnTo>
                                  <a:pt x="0" y="0"/>
                                </a:lnTo>
                                <a:lnTo>
                                  <a:pt x="0" y="19050"/>
                                </a:lnTo>
                                <a:lnTo>
                                  <a:pt x="5943600" y="19050"/>
                                </a:lnTo>
                                <a:lnTo>
                                  <a:pt x="5943600" y="0"/>
                                </a:lnTo>
                                <a:close/>
                              </a:path>
                            </a:pathLst>
                          </a:custGeom>
                          <a:solidFill>
                            <a:srgbClr val="808080"/>
                          </a:solidFill>
                        </wps:spPr>
                        <wps:bodyPr wrap="square" lIns="0" tIns="0" rIns="0" bIns="0" rtlCol="0">
                          <a:prstTxWarp prst="textNoShape">
                            <a:avLst/>
                          </a:prstTxWarp>
                          <a:noAutofit/>
                        </wps:bodyPr>
                      </wps:wsp>
                      <wps:wsp>
                        <wps:cNvPr id="739098993" name="Graphic 75"/>
                        <wps:cNvSpPr/>
                        <wps:spPr>
                          <a:xfrm>
                            <a:off x="0" y="0"/>
                            <a:ext cx="5941060" cy="3175"/>
                          </a:xfrm>
                          <a:custGeom>
                            <a:avLst/>
                            <a:gdLst/>
                            <a:ahLst/>
                            <a:cxnLst/>
                            <a:rect l="l" t="t" r="r" b="b"/>
                            <a:pathLst>
                              <a:path w="5941060" h="3175">
                                <a:moveTo>
                                  <a:pt x="5940539" y="0"/>
                                </a:moveTo>
                                <a:lnTo>
                                  <a:pt x="3048" y="0"/>
                                </a:lnTo>
                                <a:lnTo>
                                  <a:pt x="0" y="0"/>
                                </a:lnTo>
                                <a:lnTo>
                                  <a:pt x="0" y="3048"/>
                                </a:lnTo>
                                <a:lnTo>
                                  <a:pt x="3048" y="3048"/>
                                </a:lnTo>
                                <a:lnTo>
                                  <a:pt x="5940539" y="3048"/>
                                </a:lnTo>
                                <a:lnTo>
                                  <a:pt x="5940539" y="0"/>
                                </a:lnTo>
                                <a:close/>
                              </a:path>
                            </a:pathLst>
                          </a:custGeom>
                          <a:solidFill>
                            <a:srgbClr val="9F9F9F"/>
                          </a:solidFill>
                        </wps:spPr>
                        <wps:bodyPr wrap="square" lIns="0" tIns="0" rIns="0" bIns="0" rtlCol="0">
                          <a:prstTxWarp prst="textNoShape">
                            <a:avLst/>
                          </a:prstTxWarp>
                          <a:noAutofit/>
                        </wps:bodyPr>
                      </wps:wsp>
                      <wps:wsp>
                        <wps:cNvPr id="402490948" name="Graphic 76"/>
                        <wps:cNvSpPr/>
                        <wps:spPr>
                          <a:xfrm>
                            <a:off x="594055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2066148901" name="Graphic 77"/>
                        <wps:cNvSpPr/>
                        <wps:spPr>
                          <a:xfrm>
                            <a:off x="0" y="0"/>
                            <a:ext cx="5943600" cy="16510"/>
                          </a:xfrm>
                          <a:custGeom>
                            <a:avLst/>
                            <a:gdLst/>
                            <a:ahLst/>
                            <a:cxnLst/>
                            <a:rect l="l" t="t" r="r" b="b"/>
                            <a:pathLst>
                              <a:path w="5943600" h="16510">
                                <a:moveTo>
                                  <a:pt x="3048" y="3060"/>
                                </a:moveTo>
                                <a:lnTo>
                                  <a:pt x="0" y="3060"/>
                                </a:lnTo>
                                <a:lnTo>
                                  <a:pt x="0" y="16002"/>
                                </a:lnTo>
                                <a:lnTo>
                                  <a:pt x="3048" y="16002"/>
                                </a:lnTo>
                                <a:lnTo>
                                  <a:pt x="3048" y="3060"/>
                                </a:lnTo>
                                <a:close/>
                              </a:path>
                              <a:path w="5943600" h="16510">
                                <a:moveTo>
                                  <a:pt x="5943600" y="0"/>
                                </a:moveTo>
                                <a:lnTo>
                                  <a:pt x="5940552" y="0"/>
                                </a:lnTo>
                                <a:lnTo>
                                  <a:pt x="5940552" y="3048"/>
                                </a:lnTo>
                                <a:lnTo>
                                  <a:pt x="5943600" y="3048"/>
                                </a:lnTo>
                                <a:lnTo>
                                  <a:pt x="5943600" y="0"/>
                                </a:lnTo>
                                <a:close/>
                              </a:path>
                            </a:pathLst>
                          </a:custGeom>
                          <a:solidFill>
                            <a:srgbClr val="9F9F9F"/>
                          </a:solidFill>
                        </wps:spPr>
                        <wps:bodyPr wrap="square" lIns="0" tIns="0" rIns="0" bIns="0" rtlCol="0">
                          <a:prstTxWarp prst="textNoShape">
                            <a:avLst/>
                          </a:prstTxWarp>
                          <a:noAutofit/>
                        </wps:bodyPr>
                      </wps:wsp>
                      <wps:wsp>
                        <wps:cNvPr id="1930756135" name="Graphic 78"/>
                        <wps:cNvSpPr/>
                        <wps:spPr>
                          <a:xfrm>
                            <a:off x="5940552" y="3047"/>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1944025293" name="Graphic 79"/>
                        <wps:cNvSpPr/>
                        <wps:spPr>
                          <a:xfrm>
                            <a:off x="0" y="16001"/>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529845408" name="Graphic 80"/>
                        <wps:cNvSpPr/>
                        <wps:spPr>
                          <a:xfrm>
                            <a:off x="0" y="16001"/>
                            <a:ext cx="5943600" cy="3175"/>
                          </a:xfrm>
                          <a:custGeom>
                            <a:avLst/>
                            <a:gdLst/>
                            <a:ahLst/>
                            <a:cxnLst/>
                            <a:rect l="l" t="t" r="r" b="b"/>
                            <a:pathLst>
                              <a:path w="5943600" h="3175">
                                <a:moveTo>
                                  <a:pt x="5940539" y="0"/>
                                </a:moveTo>
                                <a:lnTo>
                                  <a:pt x="3048" y="0"/>
                                </a:lnTo>
                                <a:lnTo>
                                  <a:pt x="0" y="0"/>
                                </a:lnTo>
                                <a:lnTo>
                                  <a:pt x="0" y="3048"/>
                                </a:lnTo>
                                <a:lnTo>
                                  <a:pt x="3048" y="3048"/>
                                </a:lnTo>
                                <a:lnTo>
                                  <a:pt x="5940539" y="3048"/>
                                </a:lnTo>
                                <a:lnTo>
                                  <a:pt x="5940539" y="0"/>
                                </a:lnTo>
                                <a:close/>
                              </a:path>
                              <a:path w="5943600" h="3175">
                                <a:moveTo>
                                  <a:pt x="5943600" y="0"/>
                                </a:moveTo>
                                <a:lnTo>
                                  <a:pt x="5940552" y="0"/>
                                </a:lnTo>
                                <a:lnTo>
                                  <a:pt x="5940552" y="3048"/>
                                </a:lnTo>
                                <a:lnTo>
                                  <a:pt x="5943600" y="3048"/>
                                </a:lnTo>
                                <a:lnTo>
                                  <a:pt x="5943600"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208E5402" id="Group 1264829622" o:spid="_x0000_s1026" style="position:absolute;margin-left:0;margin-top:46.55pt;width:468pt;height:1.55pt;z-index:-251649024;mso-wrap-distance-left:0;mso-wrap-distance-right:0;mso-position-horizontal:left;mso-position-horizontal-relative:margin" coordsize="59436,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">
                <v:shape id="Graphic 74" o:spid="_x0000_s1027" style="position:absolute;top:2;width:59436;height:191;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" path="m5943600,l,,,19050r5943600,l5943600,xe" fillcolor="gray" stroked="f">
                  <v:path arrowok="t"/>
                </v:shape>
                <v:shape id="Graphic 75" o:spid="_x0000_s1028" style="position:absolute;width:59410;height:31;visibility:visible;mso-wrap-style:square;v-text-anchor:top" coordsize="594106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" path="m5940539,l3048,,,,,3048r3048,l5940539,3048r,-3048xe" fillcolor="#9f9f9f" stroked="f">
                  <v:path arrowok="t"/>
                </v:shape>
                <v:shape id="Graphic 76" o:spid="_x0000_s1029" style="position:absolute;left:59405;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" path="m3048,l,,,3048r3048,l3048,xe" fillcolor="#e2e2e2" stroked="f">
                  <v:path arrowok="t"/>
                </v:shape>
                <v:shape id="Graphic 77" o:spid="_x0000_s1030" style="position:absolute;width:59436;height:165;visibility:visible;mso-wrap-style:square;v-text-anchor:top" coordsize="59436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" path="m3048,3060l,3060,,16002r3048,l3048,3060xem5943600,r-3048,l5940552,3048r3048,l5943600,xe" fillcolor="#9f9f9f" stroked="f">
                  <v:path arrowok="t"/>
                </v:shape>
                <v:shape id="Graphic 78" o:spid="_x0000_s1031" style="position:absolute;left:59405;top:30;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" path="m3048,l,,,12953r3048,l3048,xe" fillcolor="#e2e2e2" stroked="f">
                  <v:path arrowok="t"/>
                </v:shape>
                <v:shape id="Graphic 79" o:spid="_x0000_s1032" style="position:absolute;top:160;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" path="m3047,l,,,3048r3047,l3047,xe" fillcolor="#9f9f9f" stroked="f">
                  <v:path arrowok="t"/>
                </v:shape>
                <v:shape id="Graphic 80" o:spid="_x0000_s1033" style="position:absolute;top:160;width:59436;height:31;visibility:visible;mso-wrap-style:square;v-text-anchor:top" coordsize="59436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" path="m5940539,l3048,,,,,3048r3048,l5940539,3048r,-3048xem5943600,r-3048,l5940552,3048r3048,l5943600,xe" fillcolor="#e2e2e2" stroked="f">
                  <v:path arrowok="t"/>
                </v:shape>
                <w10:wrap type="topAndBottom" anchorx="margin"/>
              </v:group>
            </w:pict>
          </mc:Fallback>
        </mc:AlternateContent>
      </w:r>
      <w:r w:rsidR="003A0183" w:rsidRPr="00830AC1">
        <w:rPr>
          <w:b/>
          <w:bCs w:val="0"/>
          <w:sz w:val="20"/>
          <w:szCs w:val="20"/>
        </w:rPr>
        <w:t>Notice of Funding Availability (NOFA)</w:t>
      </w:r>
      <w:r w:rsidR="003A0183" w:rsidRPr="003A0183">
        <w:rPr>
          <w:sz w:val="20"/>
          <w:szCs w:val="20"/>
        </w:rPr>
        <w:t xml:space="preserve"> was released on May 1, 2024, with minor updates to dates and timelines. Outreach efforts were also focused on rural areas of New Mexico, with collaboration from the Fletcher Group; a federally funded recovery housing technical support group.</w:t>
      </w:r>
    </w:p>
    <w:p w14:paraId="4B9274E0" w14:textId="77777777" w:rsidR="00E65D21" w:rsidRDefault="00E65D21" w:rsidP="003A0183">
      <w:pPr>
        <w:jc w:val="both"/>
        <w:rPr>
          <w:b/>
          <w:bCs w:val="0"/>
          <w:sz w:val="20"/>
          <w:szCs w:val="20"/>
        </w:rPr>
      </w:pPr>
    </w:p>
    <w:p w14:paraId="39FFBF63" w14:textId="77777777" w:rsidR="00EC2B6D" w:rsidRDefault="00EC2B6D" w:rsidP="003A0183">
      <w:pPr>
        <w:jc w:val="both"/>
        <w:rPr>
          <w:b/>
          <w:bCs w:val="0"/>
          <w:sz w:val="20"/>
          <w:szCs w:val="20"/>
        </w:rPr>
      </w:pPr>
    </w:p>
    <w:p w14:paraId="6DF9877F" w14:textId="2406F55D" w:rsidR="003A0183" w:rsidRPr="00830AC1" w:rsidRDefault="003A0183" w:rsidP="003A0183">
      <w:pPr>
        <w:jc w:val="both"/>
        <w:rPr>
          <w:b/>
          <w:bCs w:val="0"/>
          <w:sz w:val="20"/>
          <w:szCs w:val="20"/>
        </w:rPr>
      </w:pPr>
      <w:r w:rsidRPr="00830AC1">
        <w:rPr>
          <w:b/>
          <w:bCs w:val="0"/>
          <w:sz w:val="20"/>
          <w:szCs w:val="20"/>
        </w:rPr>
        <w:lastRenderedPageBreak/>
        <w:t>July 17, 2024 – New Award</w:t>
      </w:r>
    </w:p>
    <w:p w14:paraId="18D016B7" w14:textId="77777777" w:rsidR="003A0183" w:rsidRPr="00830AC1" w:rsidRDefault="003A0183" w:rsidP="003A0183">
      <w:pPr>
        <w:jc w:val="both"/>
        <w:rPr>
          <w:b/>
          <w:bCs w:val="0"/>
          <w:sz w:val="20"/>
          <w:szCs w:val="20"/>
        </w:rPr>
      </w:pPr>
      <w:r w:rsidRPr="00830AC1">
        <w:rPr>
          <w:b/>
          <w:bCs w:val="0"/>
          <w:sz w:val="20"/>
          <w:szCs w:val="20"/>
        </w:rPr>
        <w:t>New Mexico Reentry Center</w:t>
      </w:r>
    </w:p>
    <w:p w14:paraId="02041C76" w14:textId="77777777" w:rsidR="003A0183" w:rsidRPr="003A0183" w:rsidRDefault="003A0183" w:rsidP="00830AC1">
      <w:pPr>
        <w:ind w:firstLine="720"/>
        <w:jc w:val="both"/>
        <w:rPr>
          <w:sz w:val="20"/>
          <w:szCs w:val="20"/>
        </w:rPr>
      </w:pPr>
      <w:r w:rsidRPr="003A0183">
        <w:rPr>
          <w:sz w:val="20"/>
          <w:szCs w:val="20"/>
        </w:rPr>
        <w:t>•</w:t>
      </w:r>
      <w:r w:rsidRPr="003A0183">
        <w:rPr>
          <w:sz w:val="20"/>
          <w:szCs w:val="20"/>
        </w:rPr>
        <w:tab/>
      </w:r>
      <w:r w:rsidRPr="00830AC1">
        <w:rPr>
          <w:b/>
          <w:bCs w:val="0"/>
          <w:sz w:val="20"/>
          <w:szCs w:val="20"/>
        </w:rPr>
        <w:t>Award:</w:t>
      </w:r>
      <w:r w:rsidRPr="003A0183">
        <w:rPr>
          <w:sz w:val="20"/>
          <w:szCs w:val="20"/>
        </w:rPr>
        <w:t xml:space="preserve"> $1,000,000.00</w:t>
      </w:r>
    </w:p>
    <w:p w14:paraId="72C49442" w14:textId="02DA5784" w:rsidR="003A0183" w:rsidRPr="003A0183" w:rsidRDefault="00E65D21" w:rsidP="00830AC1">
      <w:pPr>
        <w:ind w:left="720"/>
        <w:jc w:val="both"/>
        <w:rPr>
          <w:sz w:val="20"/>
          <w:szCs w:val="20"/>
        </w:rPr>
      </w:pPr>
      <w:r w:rsidRPr="005E7773">
        <w:rPr>
          <w:rFonts w:ascii="Calibri" w:eastAsia="Calibri" w:hAnsi="Calibri"/>
          <w:bCs w:val="0"/>
          <w:noProof/>
          <w:snapToGrid/>
          <w:color w:val="auto"/>
          <w:sz w:val="22"/>
          <w:szCs w:val="22"/>
        </w:rPr>
        <mc:AlternateContent>
          <mc:Choice Requires="wpg">
            <w:drawing>
              <wp:anchor distT="0" distB="0" distL="0" distR="0" simplePos="0" relativeHeight="251669504" behindDoc="1" locked="0" layoutInCell="1" allowOverlap="1" wp14:anchorId="1C3EA6F2" wp14:editId="52437687">
                <wp:simplePos x="0" y="0"/>
                <wp:positionH relativeFrom="margin">
                  <wp:align>right</wp:align>
                </wp:positionH>
                <wp:positionV relativeFrom="paragraph">
                  <wp:posOffset>1619830</wp:posOffset>
                </wp:positionV>
                <wp:extent cx="5943600" cy="19685"/>
                <wp:effectExtent l="0" t="0" r="19050" b="18415"/>
                <wp:wrapTopAndBottom/>
                <wp:docPr id="113"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19685"/>
                          <a:chOff x="0" y="0"/>
                          <a:chExt cx="5943600" cy="19685"/>
                        </a:xfrm>
                      </wpg:grpSpPr>
                      <wps:wsp>
                        <wps:cNvPr id="114" name="Graphic 114"/>
                        <wps:cNvSpPr/>
                        <wps:spPr>
                          <a:xfrm>
                            <a:off x="0" y="0"/>
                            <a:ext cx="5943600" cy="19050"/>
                          </a:xfrm>
                          <a:custGeom>
                            <a:avLst/>
                            <a:gdLst/>
                            <a:ahLst/>
                            <a:cxnLst/>
                            <a:rect l="l" t="t" r="r" b="b"/>
                            <a:pathLst>
                              <a:path w="5943600" h="19050">
                                <a:moveTo>
                                  <a:pt x="5943600" y="0"/>
                                </a:moveTo>
                                <a:lnTo>
                                  <a:pt x="0" y="0"/>
                                </a:lnTo>
                                <a:lnTo>
                                  <a:pt x="0" y="19049"/>
                                </a:lnTo>
                                <a:lnTo>
                                  <a:pt x="5943600" y="19049"/>
                                </a:lnTo>
                                <a:lnTo>
                                  <a:pt x="5943600" y="0"/>
                                </a:lnTo>
                                <a:close/>
                              </a:path>
                            </a:pathLst>
                          </a:custGeom>
                          <a:solidFill>
                            <a:srgbClr val="808080"/>
                          </a:solidFill>
                        </wps:spPr>
                        <wps:bodyPr wrap="square" lIns="0" tIns="0" rIns="0" bIns="0" rtlCol="0">
                          <a:prstTxWarp prst="textNoShape">
                            <a:avLst/>
                          </a:prstTxWarp>
                          <a:noAutofit/>
                        </wps:bodyPr>
                      </wps:wsp>
                      <wps:wsp>
                        <wps:cNvPr id="115" name="Graphic 115"/>
                        <wps:cNvSpPr/>
                        <wps:spPr>
                          <a:xfrm>
                            <a:off x="0" y="253"/>
                            <a:ext cx="5941060" cy="3175"/>
                          </a:xfrm>
                          <a:custGeom>
                            <a:avLst/>
                            <a:gdLst/>
                            <a:ahLst/>
                            <a:cxnLst/>
                            <a:rect l="l" t="t" r="r" b="b"/>
                            <a:pathLst>
                              <a:path w="5941060" h="3175">
                                <a:moveTo>
                                  <a:pt x="5940539" y="0"/>
                                </a:moveTo>
                                <a:lnTo>
                                  <a:pt x="3048" y="0"/>
                                </a:lnTo>
                                <a:lnTo>
                                  <a:pt x="0" y="0"/>
                                </a:lnTo>
                                <a:lnTo>
                                  <a:pt x="0" y="3048"/>
                                </a:lnTo>
                                <a:lnTo>
                                  <a:pt x="3048" y="3048"/>
                                </a:lnTo>
                                <a:lnTo>
                                  <a:pt x="5940539" y="3048"/>
                                </a:lnTo>
                                <a:lnTo>
                                  <a:pt x="5940539" y="0"/>
                                </a:lnTo>
                                <a:close/>
                              </a:path>
                            </a:pathLst>
                          </a:custGeom>
                          <a:solidFill>
                            <a:srgbClr val="9F9F9F"/>
                          </a:solidFill>
                        </wps:spPr>
                        <wps:bodyPr wrap="square" lIns="0" tIns="0" rIns="0" bIns="0" rtlCol="0">
                          <a:prstTxWarp prst="textNoShape">
                            <a:avLst/>
                          </a:prstTxWarp>
                          <a:noAutofit/>
                        </wps:bodyPr>
                      </wps:wsp>
                      <wps:wsp>
                        <wps:cNvPr id="116" name="Graphic 116"/>
                        <wps:cNvSpPr/>
                        <wps:spPr>
                          <a:xfrm>
                            <a:off x="5940552" y="253"/>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E2E2E2"/>
                          </a:solidFill>
                        </wps:spPr>
                        <wps:bodyPr wrap="square" lIns="0" tIns="0" rIns="0" bIns="0" rtlCol="0">
                          <a:prstTxWarp prst="textNoShape">
                            <a:avLst/>
                          </a:prstTxWarp>
                          <a:noAutofit/>
                        </wps:bodyPr>
                      </wps:wsp>
                      <wps:wsp>
                        <wps:cNvPr id="117" name="Graphic 117"/>
                        <wps:cNvSpPr/>
                        <wps:spPr>
                          <a:xfrm>
                            <a:off x="0" y="253"/>
                            <a:ext cx="5943600" cy="16510"/>
                          </a:xfrm>
                          <a:custGeom>
                            <a:avLst/>
                            <a:gdLst/>
                            <a:ahLst/>
                            <a:cxnLst/>
                            <a:rect l="l" t="t" r="r" b="b"/>
                            <a:pathLst>
                              <a:path w="5943600" h="16510">
                                <a:moveTo>
                                  <a:pt x="3048" y="3048"/>
                                </a:moveTo>
                                <a:lnTo>
                                  <a:pt x="0" y="3048"/>
                                </a:lnTo>
                                <a:lnTo>
                                  <a:pt x="0" y="16002"/>
                                </a:lnTo>
                                <a:lnTo>
                                  <a:pt x="3048" y="16002"/>
                                </a:lnTo>
                                <a:lnTo>
                                  <a:pt x="3048" y="3048"/>
                                </a:lnTo>
                                <a:close/>
                              </a:path>
                              <a:path w="5943600" h="16510">
                                <a:moveTo>
                                  <a:pt x="5943600" y="0"/>
                                </a:moveTo>
                                <a:lnTo>
                                  <a:pt x="5940552" y="0"/>
                                </a:lnTo>
                                <a:lnTo>
                                  <a:pt x="5940552" y="3048"/>
                                </a:lnTo>
                                <a:lnTo>
                                  <a:pt x="5943600" y="3048"/>
                                </a:lnTo>
                                <a:lnTo>
                                  <a:pt x="5943600" y="0"/>
                                </a:lnTo>
                                <a:close/>
                              </a:path>
                            </a:pathLst>
                          </a:custGeom>
                          <a:solidFill>
                            <a:srgbClr val="9F9F9F"/>
                          </a:solidFill>
                        </wps:spPr>
                        <wps:bodyPr wrap="square" lIns="0" tIns="0" rIns="0" bIns="0" rtlCol="0">
                          <a:prstTxWarp prst="textNoShape">
                            <a:avLst/>
                          </a:prstTxWarp>
                          <a:noAutofit/>
                        </wps:bodyPr>
                      </wps:wsp>
                      <wps:wsp>
                        <wps:cNvPr id="118" name="Graphic 118"/>
                        <wps:cNvSpPr/>
                        <wps:spPr>
                          <a:xfrm>
                            <a:off x="5940552" y="3301"/>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119" name="Graphic 119"/>
                        <wps:cNvSpPr/>
                        <wps:spPr>
                          <a:xfrm>
                            <a:off x="0" y="16255"/>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120" name="Graphic 120"/>
                        <wps:cNvSpPr/>
                        <wps:spPr>
                          <a:xfrm>
                            <a:off x="0" y="16268"/>
                            <a:ext cx="5943600" cy="3175"/>
                          </a:xfrm>
                          <a:custGeom>
                            <a:avLst/>
                            <a:gdLst/>
                            <a:ahLst/>
                            <a:cxnLst/>
                            <a:rect l="l" t="t" r="r" b="b"/>
                            <a:pathLst>
                              <a:path w="5943600" h="3175">
                                <a:moveTo>
                                  <a:pt x="5940539" y="0"/>
                                </a:moveTo>
                                <a:lnTo>
                                  <a:pt x="3048" y="0"/>
                                </a:lnTo>
                                <a:lnTo>
                                  <a:pt x="0" y="0"/>
                                </a:lnTo>
                                <a:lnTo>
                                  <a:pt x="0" y="3035"/>
                                </a:lnTo>
                                <a:lnTo>
                                  <a:pt x="3048" y="3035"/>
                                </a:lnTo>
                                <a:lnTo>
                                  <a:pt x="5940539" y="3035"/>
                                </a:lnTo>
                                <a:lnTo>
                                  <a:pt x="5940539" y="0"/>
                                </a:lnTo>
                                <a:close/>
                              </a:path>
                              <a:path w="5943600" h="3175">
                                <a:moveTo>
                                  <a:pt x="5943600" y="0"/>
                                </a:moveTo>
                                <a:lnTo>
                                  <a:pt x="5940552" y="0"/>
                                </a:lnTo>
                                <a:lnTo>
                                  <a:pt x="5940552" y="3035"/>
                                </a:lnTo>
                                <a:lnTo>
                                  <a:pt x="5943600" y="3035"/>
                                </a:lnTo>
                                <a:lnTo>
                                  <a:pt x="5943600"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6EC4B250" id="Group 113" o:spid="_x0000_s1026" style="position:absolute;margin-left:416.8pt;margin-top:127.55pt;width:468pt;height:1.55pt;z-index:-251646976;mso-wrap-distance-left:0;mso-wrap-distance-right:0;mso-position-horizontal:right;mso-position-horizontal-relative:margin" coordsize="59436,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">
                <v:shape id="Graphic 114" o:spid="_x0000_s1027" style="position:absolute;width:59436;height:190;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" path="m5943600,l,,,19049r5943600,l5943600,xe" fillcolor="gray" stroked="f">
                  <v:path arrowok="t"/>
                </v:shape>
                <v:shape id="Graphic 115" o:spid="_x0000_s1028" style="position:absolute;top:2;width:59410;height:32;visibility:visible;mso-wrap-style:square;v-text-anchor:top" coordsize="594106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" path="m5940539,l3048,,,,,3048r3048,l5940539,3048r,-3048xe" fillcolor="#9f9f9f" stroked="f">
                  <v:path arrowok="t"/>
                </v:shape>
                <v:shape id="Graphic 116" o:spid="_x0000_s1029" style="position:absolute;left:59405;top:2;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" path="m3048,l,,,3047r3048,l3048,xe" fillcolor="#e2e2e2" stroked="f">
                  <v:path arrowok="t"/>
                </v:shape>
                <v:shape id="Graphic 117" o:spid="_x0000_s1030" style="position:absolute;top:2;width:59436;height:165;visibility:visible;mso-wrap-style:square;v-text-anchor:top" coordsize="59436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" path="m3048,3048l,3048,,16002r3048,l3048,3048xem5943600,r-3048,l5940552,3048r3048,l5943600,xe" fillcolor="#9f9f9f" stroked="f">
                  <v:path arrowok="t"/>
                </v:shape>
                <v:shape id="Graphic 118" o:spid="_x0000_s1031" style="position:absolute;left:59405;top:33;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" path="m3048,l,,,12953r3048,l3048,xe" fillcolor="#e2e2e2" stroked="f">
                  <v:path arrowok="t"/>
                </v:shape>
                <v:shape id="Graphic 119" o:spid="_x0000_s1032" style="position:absolute;top:162;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" path="m3047,l,,,3048r3047,l3047,xe" fillcolor="#9f9f9f" stroked="f">
                  <v:path arrowok="t"/>
                </v:shape>
                <v:shape id="Graphic 120" o:spid="_x0000_s1033" style="position:absolute;top:162;width:59436;height:32;visibility:visible;mso-wrap-style:square;v-text-anchor:top" coordsize="59436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" path="m5940539,l3048,,,,,3035r3048,l5940539,3035r,-3035xem5943600,r-3048,l5940552,3035r3048,l5943600,xe" fillcolor="#e2e2e2" stroked="f">
                  <v:path arrowok="t"/>
                </v:shape>
                <w10:wrap type="topAndBottom" anchorx="margin"/>
              </v:group>
            </w:pict>
          </mc:Fallback>
        </mc:AlternateContent>
      </w:r>
      <w:r w:rsidR="003A0183" w:rsidRPr="003A0183">
        <w:rPr>
          <w:sz w:val="20"/>
          <w:szCs w:val="20"/>
        </w:rPr>
        <w:t>•</w:t>
      </w:r>
      <w:r w:rsidR="003A0183" w:rsidRPr="003A0183">
        <w:rPr>
          <w:sz w:val="20"/>
          <w:szCs w:val="20"/>
        </w:rPr>
        <w:tab/>
      </w:r>
      <w:r w:rsidR="003A0183" w:rsidRPr="00830AC1">
        <w:rPr>
          <w:b/>
          <w:bCs w:val="0"/>
          <w:sz w:val="20"/>
          <w:szCs w:val="20"/>
        </w:rPr>
        <w:t>Project Description:</w:t>
      </w:r>
      <w:r w:rsidR="003A0183" w:rsidRPr="003A0183">
        <w:rPr>
          <w:sz w:val="20"/>
          <w:szCs w:val="20"/>
        </w:rPr>
        <w:t xml:space="preserve"> The center serves low to moderate-income individuals impacted by substance use disorders, specifically focusing on opioid use disorders. RHP funds will be used to purchase or lease additional transitional housing, expanding services to support clients in their reintegration into the community. The center has assisted 250 individuals in its first three years, with this number growing to 650 in 2024. Approximately 70% of these clients have received supportive housing.</w:t>
      </w:r>
      <w:r w:rsidR="001F3741">
        <w:rPr>
          <w:sz w:val="20"/>
          <w:szCs w:val="20"/>
        </w:rPr>
        <w:t xml:space="preserve"> </w:t>
      </w:r>
      <w:r w:rsidR="002F5D1E">
        <w:rPr>
          <w:sz w:val="20"/>
          <w:szCs w:val="20"/>
        </w:rPr>
        <w:t xml:space="preserve">In March of 2025, New Mexico Reentry Center finalized the purchase of a new sober living space to better serve their clients. </w:t>
      </w:r>
      <w:r w:rsidR="001F3741">
        <w:rPr>
          <w:sz w:val="20"/>
          <w:szCs w:val="20"/>
        </w:rPr>
        <w:t>Currently, New Mexico Reentry Center has assisted 55 individuals under the Recovery Housing program since January 2025. 51.9% of the total award has been expended to date.</w:t>
      </w:r>
    </w:p>
    <w:p w14:paraId="02A20C56" w14:textId="4284FC92" w:rsidR="003A0183" w:rsidRPr="00830AC1" w:rsidRDefault="003A0183" w:rsidP="003A0183">
      <w:pPr>
        <w:jc w:val="both"/>
        <w:rPr>
          <w:b/>
          <w:bCs w:val="0"/>
          <w:sz w:val="20"/>
          <w:szCs w:val="20"/>
        </w:rPr>
      </w:pPr>
      <w:r w:rsidRPr="00830AC1">
        <w:rPr>
          <w:b/>
          <w:bCs w:val="0"/>
          <w:sz w:val="20"/>
          <w:szCs w:val="20"/>
        </w:rPr>
        <w:t>October 30, 2024 – Annual Reporting</w:t>
      </w:r>
    </w:p>
    <w:p w14:paraId="69283EFF" w14:textId="603B34B1" w:rsidR="003A0183" w:rsidRPr="003A0183" w:rsidRDefault="003A0183" w:rsidP="003A0183">
      <w:pPr>
        <w:jc w:val="both"/>
        <w:rPr>
          <w:sz w:val="20"/>
          <w:szCs w:val="20"/>
        </w:rPr>
      </w:pPr>
      <w:r w:rsidRPr="003A0183">
        <w:rPr>
          <w:sz w:val="20"/>
          <w:szCs w:val="20"/>
        </w:rPr>
        <w:t>As of October 30, 2024, Housing New Mexico has awarded a total of $3.7 million of New Mexico's RHP allocations to five approved recipients. After a period of 6 months, one of the awards was respectfully returned due to executive staff turnover experienced by Crossroads for Women.</w:t>
      </w:r>
    </w:p>
    <w:p w14:paraId="1D6CC9D3" w14:textId="6F8D7F7C" w:rsidR="003A0183" w:rsidRPr="003A0183" w:rsidRDefault="003A0183" w:rsidP="003A0183">
      <w:pPr>
        <w:jc w:val="both"/>
        <w:rPr>
          <w:sz w:val="20"/>
          <w:szCs w:val="20"/>
        </w:rPr>
      </w:pPr>
      <w:r w:rsidRPr="003A0183">
        <w:rPr>
          <w:sz w:val="20"/>
          <w:szCs w:val="20"/>
        </w:rPr>
        <w:t>Of the remaining four awards, one is fully drawn and has experienced a complete loss of their facility due to fire in January 2024. The project was at a point where the rehabilitation of a sixteen- unit multi-family property had completed 50% of the units to place in service. Now, they are working with the insurance company to settle their total loss claim and will repay funds to the RHP based on the amounts paid by the insurance, covering the superior mortgage first, then the balance to Housing New Mexico.</w:t>
      </w:r>
      <w:r w:rsidR="0013167B">
        <w:rPr>
          <w:sz w:val="20"/>
          <w:szCs w:val="20"/>
        </w:rPr>
        <w:t xml:space="preserve"> Housing New Mexico is working to recapture the $600,000 award and include these recaptured funds in an amended NOFA. Housing New Mexico intends to allocate all RHP funds by December 2025.</w:t>
      </w:r>
    </w:p>
    <w:p w14:paraId="71876FA0" w14:textId="5C894189" w:rsidR="003A0183" w:rsidRPr="003A0183" w:rsidRDefault="003A0183" w:rsidP="00830AC1">
      <w:pPr>
        <w:ind w:left="720"/>
        <w:jc w:val="both"/>
        <w:rPr>
          <w:sz w:val="20"/>
          <w:szCs w:val="20"/>
        </w:rPr>
      </w:pPr>
      <w:r w:rsidRPr="003A0183">
        <w:rPr>
          <w:sz w:val="20"/>
          <w:szCs w:val="20"/>
        </w:rPr>
        <w:t>•</w:t>
      </w:r>
      <w:r w:rsidRPr="003A0183">
        <w:rPr>
          <w:sz w:val="20"/>
          <w:szCs w:val="20"/>
        </w:rPr>
        <w:tab/>
        <w:t>Hozho Center for Personal Development: The acquisition and rehabilitation are complete. As of the reporting date, 5</w:t>
      </w:r>
      <w:r w:rsidR="005F02B8">
        <w:rPr>
          <w:sz w:val="20"/>
          <w:szCs w:val="20"/>
        </w:rPr>
        <w:t>6.7</w:t>
      </w:r>
      <w:r w:rsidRPr="003A0183">
        <w:rPr>
          <w:sz w:val="20"/>
          <w:szCs w:val="20"/>
        </w:rPr>
        <w:t xml:space="preserve">% of the awarded funds have been drawn, and the recovery housing has been put into service </w:t>
      </w:r>
      <w:proofErr w:type="gramStart"/>
      <w:r w:rsidRPr="003A0183">
        <w:rPr>
          <w:sz w:val="20"/>
          <w:szCs w:val="20"/>
        </w:rPr>
        <w:t>on</w:t>
      </w:r>
      <w:proofErr w:type="gramEnd"/>
      <w:r w:rsidRPr="003A0183">
        <w:rPr>
          <w:sz w:val="20"/>
          <w:szCs w:val="20"/>
        </w:rPr>
        <w:t xml:space="preserve"> January 2025. The center is currently servicing </w:t>
      </w:r>
      <w:r w:rsidR="005F02B8">
        <w:rPr>
          <w:sz w:val="20"/>
          <w:szCs w:val="20"/>
        </w:rPr>
        <w:t>ten</w:t>
      </w:r>
      <w:r w:rsidRPr="003A0183">
        <w:rPr>
          <w:sz w:val="20"/>
          <w:szCs w:val="20"/>
        </w:rPr>
        <w:t xml:space="preserve"> individuals and is processing additional individuals to meet a 12-person capacity.</w:t>
      </w:r>
    </w:p>
    <w:p w14:paraId="73D2545E" w14:textId="3F383B7A" w:rsidR="003A0183" w:rsidRDefault="00830AC1" w:rsidP="00830AC1">
      <w:pPr>
        <w:ind w:left="720"/>
        <w:jc w:val="both"/>
        <w:rPr>
          <w:sz w:val="20"/>
          <w:szCs w:val="20"/>
        </w:rPr>
      </w:pPr>
      <w:r w:rsidRPr="005E7773">
        <w:rPr>
          <w:rFonts w:ascii="Calibri" w:eastAsia="Calibri" w:hAnsi="Calibri"/>
          <w:bCs w:val="0"/>
          <w:noProof/>
          <w:snapToGrid/>
          <w:color w:val="auto"/>
          <w:sz w:val="22"/>
          <w:szCs w:val="22"/>
        </w:rPr>
        <mc:AlternateContent>
          <mc:Choice Requires="wpg">
            <w:drawing>
              <wp:anchor distT="0" distB="0" distL="0" distR="0" simplePos="0" relativeHeight="251671552" behindDoc="1" locked="0" layoutInCell="1" allowOverlap="1" wp14:anchorId="24D12CC2" wp14:editId="6B4E8791">
                <wp:simplePos x="0" y="0"/>
                <wp:positionH relativeFrom="margin">
                  <wp:align>right</wp:align>
                </wp:positionH>
                <wp:positionV relativeFrom="paragraph">
                  <wp:posOffset>654243</wp:posOffset>
                </wp:positionV>
                <wp:extent cx="5943600" cy="19685"/>
                <wp:effectExtent l="0" t="0" r="19050" b="18415"/>
                <wp:wrapTopAndBottom/>
                <wp:docPr id="2140785584" name="Group 21407855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19685"/>
                          <a:chOff x="0" y="0"/>
                          <a:chExt cx="5943600" cy="19685"/>
                        </a:xfrm>
                      </wpg:grpSpPr>
                      <wps:wsp>
                        <wps:cNvPr id="1809714938" name="Graphic 114"/>
                        <wps:cNvSpPr/>
                        <wps:spPr>
                          <a:xfrm>
                            <a:off x="0" y="0"/>
                            <a:ext cx="5943600" cy="19050"/>
                          </a:xfrm>
                          <a:custGeom>
                            <a:avLst/>
                            <a:gdLst/>
                            <a:ahLst/>
                            <a:cxnLst/>
                            <a:rect l="l" t="t" r="r" b="b"/>
                            <a:pathLst>
                              <a:path w="5943600" h="19050">
                                <a:moveTo>
                                  <a:pt x="5943600" y="0"/>
                                </a:moveTo>
                                <a:lnTo>
                                  <a:pt x="0" y="0"/>
                                </a:lnTo>
                                <a:lnTo>
                                  <a:pt x="0" y="19049"/>
                                </a:lnTo>
                                <a:lnTo>
                                  <a:pt x="5943600" y="19049"/>
                                </a:lnTo>
                                <a:lnTo>
                                  <a:pt x="5943600" y="0"/>
                                </a:lnTo>
                                <a:close/>
                              </a:path>
                            </a:pathLst>
                          </a:custGeom>
                          <a:solidFill>
                            <a:srgbClr val="808080"/>
                          </a:solidFill>
                        </wps:spPr>
                        <wps:bodyPr wrap="square" lIns="0" tIns="0" rIns="0" bIns="0" rtlCol="0">
                          <a:prstTxWarp prst="textNoShape">
                            <a:avLst/>
                          </a:prstTxWarp>
                          <a:noAutofit/>
                        </wps:bodyPr>
                      </wps:wsp>
                      <wps:wsp>
                        <wps:cNvPr id="1030306121" name="Graphic 115"/>
                        <wps:cNvSpPr/>
                        <wps:spPr>
                          <a:xfrm>
                            <a:off x="0" y="253"/>
                            <a:ext cx="5941060" cy="3175"/>
                          </a:xfrm>
                          <a:custGeom>
                            <a:avLst/>
                            <a:gdLst/>
                            <a:ahLst/>
                            <a:cxnLst/>
                            <a:rect l="l" t="t" r="r" b="b"/>
                            <a:pathLst>
                              <a:path w="5941060" h="3175">
                                <a:moveTo>
                                  <a:pt x="5940539" y="0"/>
                                </a:moveTo>
                                <a:lnTo>
                                  <a:pt x="3048" y="0"/>
                                </a:lnTo>
                                <a:lnTo>
                                  <a:pt x="0" y="0"/>
                                </a:lnTo>
                                <a:lnTo>
                                  <a:pt x="0" y="3048"/>
                                </a:lnTo>
                                <a:lnTo>
                                  <a:pt x="3048" y="3048"/>
                                </a:lnTo>
                                <a:lnTo>
                                  <a:pt x="5940539" y="3048"/>
                                </a:lnTo>
                                <a:lnTo>
                                  <a:pt x="5940539" y="0"/>
                                </a:lnTo>
                                <a:close/>
                              </a:path>
                            </a:pathLst>
                          </a:custGeom>
                          <a:solidFill>
                            <a:srgbClr val="9F9F9F"/>
                          </a:solidFill>
                        </wps:spPr>
                        <wps:bodyPr wrap="square" lIns="0" tIns="0" rIns="0" bIns="0" rtlCol="0">
                          <a:prstTxWarp prst="textNoShape">
                            <a:avLst/>
                          </a:prstTxWarp>
                          <a:noAutofit/>
                        </wps:bodyPr>
                      </wps:wsp>
                      <wps:wsp>
                        <wps:cNvPr id="529822494" name="Graphic 116"/>
                        <wps:cNvSpPr/>
                        <wps:spPr>
                          <a:xfrm>
                            <a:off x="5940552" y="253"/>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E2E2E2"/>
                          </a:solidFill>
                        </wps:spPr>
                        <wps:bodyPr wrap="square" lIns="0" tIns="0" rIns="0" bIns="0" rtlCol="0">
                          <a:prstTxWarp prst="textNoShape">
                            <a:avLst/>
                          </a:prstTxWarp>
                          <a:noAutofit/>
                        </wps:bodyPr>
                      </wps:wsp>
                      <wps:wsp>
                        <wps:cNvPr id="812526354" name="Graphic 117"/>
                        <wps:cNvSpPr/>
                        <wps:spPr>
                          <a:xfrm>
                            <a:off x="0" y="253"/>
                            <a:ext cx="5943600" cy="16510"/>
                          </a:xfrm>
                          <a:custGeom>
                            <a:avLst/>
                            <a:gdLst/>
                            <a:ahLst/>
                            <a:cxnLst/>
                            <a:rect l="l" t="t" r="r" b="b"/>
                            <a:pathLst>
                              <a:path w="5943600" h="16510">
                                <a:moveTo>
                                  <a:pt x="3048" y="3048"/>
                                </a:moveTo>
                                <a:lnTo>
                                  <a:pt x="0" y="3048"/>
                                </a:lnTo>
                                <a:lnTo>
                                  <a:pt x="0" y="16002"/>
                                </a:lnTo>
                                <a:lnTo>
                                  <a:pt x="3048" y="16002"/>
                                </a:lnTo>
                                <a:lnTo>
                                  <a:pt x="3048" y="3048"/>
                                </a:lnTo>
                                <a:close/>
                              </a:path>
                              <a:path w="5943600" h="16510">
                                <a:moveTo>
                                  <a:pt x="5943600" y="0"/>
                                </a:moveTo>
                                <a:lnTo>
                                  <a:pt x="5940552" y="0"/>
                                </a:lnTo>
                                <a:lnTo>
                                  <a:pt x="5940552" y="3048"/>
                                </a:lnTo>
                                <a:lnTo>
                                  <a:pt x="5943600" y="3048"/>
                                </a:lnTo>
                                <a:lnTo>
                                  <a:pt x="5943600" y="0"/>
                                </a:lnTo>
                                <a:close/>
                              </a:path>
                            </a:pathLst>
                          </a:custGeom>
                          <a:solidFill>
                            <a:srgbClr val="9F9F9F"/>
                          </a:solidFill>
                        </wps:spPr>
                        <wps:bodyPr wrap="square" lIns="0" tIns="0" rIns="0" bIns="0" rtlCol="0">
                          <a:prstTxWarp prst="textNoShape">
                            <a:avLst/>
                          </a:prstTxWarp>
                          <a:noAutofit/>
                        </wps:bodyPr>
                      </wps:wsp>
                      <wps:wsp>
                        <wps:cNvPr id="1374157135" name="Graphic 118"/>
                        <wps:cNvSpPr/>
                        <wps:spPr>
                          <a:xfrm>
                            <a:off x="5940552" y="3301"/>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680764833" name="Graphic 119"/>
                        <wps:cNvSpPr/>
                        <wps:spPr>
                          <a:xfrm>
                            <a:off x="0" y="16255"/>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1607571881" name="Graphic 120"/>
                        <wps:cNvSpPr/>
                        <wps:spPr>
                          <a:xfrm>
                            <a:off x="0" y="16268"/>
                            <a:ext cx="5943600" cy="3175"/>
                          </a:xfrm>
                          <a:custGeom>
                            <a:avLst/>
                            <a:gdLst/>
                            <a:ahLst/>
                            <a:cxnLst/>
                            <a:rect l="l" t="t" r="r" b="b"/>
                            <a:pathLst>
                              <a:path w="5943600" h="3175">
                                <a:moveTo>
                                  <a:pt x="5940539" y="0"/>
                                </a:moveTo>
                                <a:lnTo>
                                  <a:pt x="3048" y="0"/>
                                </a:lnTo>
                                <a:lnTo>
                                  <a:pt x="0" y="0"/>
                                </a:lnTo>
                                <a:lnTo>
                                  <a:pt x="0" y="3035"/>
                                </a:lnTo>
                                <a:lnTo>
                                  <a:pt x="3048" y="3035"/>
                                </a:lnTo>
                                <a:lnTo>
                                  <a:pt x="5940539" y="3035"/>
                                </a:lnTo>
                                <a:lnTo>
                                  <a:pt x="5940539" y="0"/>
                                </a:lnTo>
                                <a:close/>
                              </a:path>
                              <a:path w="5943600" h="3175">
                                <a:moveTo>
                                  <a:pt x="5943600" y="0"/>
                                </a:moveTo>
                                <a:lnTo>
                                  <a:pt x="5940552" y="0"/>
                                </a:lnTo>
                                <a:lnTo>
                                  <a:pt x="5940552" y="3035"/>
                                </a:lnTo>
                                <a:lnTo>
                                  <a:pt x="5943600" y="3035"/>
                                </a:lnTo>
                                <a:lnTo>
                                  <a:pt x="5943600"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5FF31158" id="Group 2140785584" o:spid="_x0000_s1026" style="position:absolute;margin-left:416.8pt;margin-top:51.5pt;width:468pt;height:1.55pt;z-index:-251644928;mso-wrap-distance-left:0;mso-wrap-distance-right:0;mso-position-horizontal:right;mso-position-horizontal-relative:margin" coordsize="59436,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">
                <v:shape id="Graphic 114" o:spid="_x0000_s1027" style="position:absolute;width:59436;height:190;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" path="m5943600,l,,,19049r5943600,l5943600,xe" fillcolor="gray" stroked="f">
                  <v:path arrowok="t"/>
                </v:shape>
                <v:shape id="Graphic 115" o:spid="_x0000_s1028" style="position:absolute;top:2;width:59410;height:32;visibility:visible;mso-wrap-style:square;v-text-anchor:top" coordsize="594106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" path="m5940539,l3048,,,,,3048r3048,l5940539,3048r,-3048xe" fillcolor="#9f9f9f" stroked="f">
                  <v:path arrowok="t"/>
                </v:shape>
                <v:shape id="Graphic 116" o:spid="_x0000_s1029" style="position:absolute;left:59405;top:2;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" path="m3048,l,,,3047r3048,l3048,xe" fillcolor="#e2e2e2" stroked="f">
                  <v:path arrowok="t"/>
                </v:shape>
                <v:shape id="Graphic 117" o:spid="_x0000_s1030" style="position:absolute;top:2;width:59436;height:165;visibility:visible;mso-wrap-style:square;v-text-anchor:top" coordsize="59436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" path="m3048,3048l,3048,,16002r3048,l3048,3048xem5943600,r-3048,l5940552,3048r3048,l5943600,xe" fillcolor="#9f9f9f" stroked="f">
                  <v:path arrowok="t"/>
                </v:shape>
                <v:shape id="Graphic 118" o:spid="_x0000_s1031" style="position:absolute;left:59405;top:33;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" path="m3048,l,,,12953r3048,l3048,xe" fillcolor="#e2e2e2" stroked="f">
                  <v:path arrowok="t"/>
                </v:shape>
                <v:shape id="Graphic 119" o:spid="_x0000_s1032" style="position:absolute;top:162;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" path="m3047,l,,,3048r3047,l3047,xe" fillcolor="#9f9f9f" stroked="f">
                  <v:path arrowok="t"/>
                </v:shape>
                <v:shape id="Graphic 120" o:spid="_x0000_s1033" style="position:absolute;top:162;width:59436;height:32;visibility:visible;mso-wrap-style:square;v-text-anchor:top" coordsize="59436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" path="m5940539,l3048,,,,,3035r3048,l5940539,3035r,-3035xem5943600,r-3048,l5940552,3035r3048,l5943600,xe" fillcolor="#e2e2e2" stroked="f">
                  <v:path arrowok="t"/>
                </v:shape>
                <w10:wrap type="topAndBottom" anchorx="margin"/>
              </v:group>
            </w:pict>
          </mc:Fallback>
        </mc:AlternateContent>
      </w:r>
      <w:r w:rsidR="003A0183" w:rsidRPr="003A0183">
        <w:rPr>
          <w:sz w:val="20"/>
          <w:szCs w:val="20"/>
        </w:rPr>
        <w:t>•</w:t>
      </w:r>
      <w:r w:rsidR="003A0183" w:rsidRPr="003A0183">
        <w:rPr>
          <w:sz w:val="20"/>
          <w:szCs w:val="20"/>
        </w:rPr>
        <w:tab/>
        <w:t>New Mexico Reentry Center: Currently in the process of identifying a facility for purchase and rehabilitation. Housing New Mexico is working with the agency to ensure their scope of work timelines are met to ensure the State’s expenditure deadlines are met.</w:t>
      </w:r>
    </w:p>
    <w:p w14:paraId="363D1B10" w14:textId="0757D71D" w:rsidR="003A0183" w:rsidRPr="00830AC1" w:rsidRDefault="00830AC1" w:rsidP="003A0183">
      <w:pPr>
        <w:jc w:val="both"/>
        <w:rPr>
          <w:b/>
          <w:bCs w:val="0"/>
          <w:sz w:val="20"/>
          <w:szCs w:val="20"/>
        </w:rPr>
      </w:pPr>
      <w:r>
        <w:rPr>
          <w:b/>
          <w:bCs w:val="0"/>
          <w:sz w:val="20"/>
          <w:szCs w:val="20"/>
        </w:rPr>
        <w:t xml:space="preserve">New </w:t>
      </w:r>
      <w:r w:rsidR="003A0183" w:rsidRPr="00830AC1">
        <w:rPr>
          <w:b/>
          <w:bCs w:val="0"/>
          <w:sz w:val="20"/>
          <w:szCs w:val="20"/>
        </w:rPr>
        <w:t xml:space="preserve">Awards </w:t>
      </w:r>
      <w:r>
        <w:rPr>
          <w:b/>
          <w:bCs w:val="0"/>
          <w:sz w:val="20"/>
          <w:szCs w:val="20"/>
        </w:rPr>
        <w:t>– December 2024</w:t>
      </w:r>
    </w:p>
    <w:p w14:paraId="61440B0E" w14:textId="77777777" w:rsidR="003A0183" w:rsidRPr="00830AC1" w:rsidRDefault="003A0183" w:rsidP="003A0183">
      <w:pPr>
        <w:jc w:val="both"/>
        <w:rPr>
          <w:b/>
          <w:bCs w:val="0"/>
          <w:sz w:val="20"/>
          <w:szCs w:val="20"/>
        </w:rPr>
      </w:pPr>
      <w:proofErr w:type="spellStart"/>
      <w:r w:rsidRPr="00830AC1">
        <w:rPr>
          <w:b/>
          <w:bCs w:val="0"/>
          <w:sz w:val="20"/>
          <w:szCs w:val="20"/>
        </w:rPr>
        <w:t>TenderLove</w:t>
      </w:r>
      <w:proofErr w:type="spellEnd"/>
      <w:r w:rsidRPr="00830AC1">
        <w:rPr>
          <w:b/>
          <w:bCs w:val="0"/>
          <w:sz w:val="20"/>
          <w:szCs w:val="20"/>
        </w:rPr>
        <w:t xml:space="preserve"> Community Center</w:t>
      </w:r>
    </w:p>
    <w:p w14:paraId="0A68F48D" w14:textId="77777777" w:rsidR="003A0183" w:rsidRPr="003A0183" w:rsidRDefault="003A0183" w:rsidP="00830AC1">
      <w:pPr>
        <w:ind w:firstLine="720"/>
        <w:jc w:val="both"/>
        <w:rPr>
          <w:sz w:val="20"/>
          <w:szCs w:val="20"/>
        </w:rPr>
      </w:pPr>
      <w:r w:rsidRPr="003A0183">
        <w:rPr>
          <w:sz w:val="20"/>
          <w:szCs w:val="20"/>
        </w:rPr>
        <w:t>•</w:t>
      </w:r>
      <w:r w:rsidRPr="003A0183">
        <w:rPr>
          <w:sz w:val="20"/>
          <w:szCs w:val="20"/>
        </w:rPr>
        <w:tab/>
      </w:r>
      <w:r w:rsidRPr="00830AC1">
        <w:rPr>
          <w:b/>
          <w:bCs w:val="0"/>
          <w:sz w:val="20"/>
          <w:szCs w:val="20"/>
        </w:rPr>
        <w:t>Award:</w:t>
      </w:r>
      <w:r w:rsidRPr="003A0183">
        <w:rPr>
          <w:sz w:val="20"/>
          <w:szCs w:val="20"/>
        </w:rPr>
        <w:t xml:space="preserve"> $1,200,000.00</w:t>
      </w:r>
    </w:p>
    <w:p w14:paraId="777A7E3D" w14:textId="5BC4CDE5" w:rsidR="003A0183" w:rsidRPr="003A0183" w:rsidRDefault="003A0183" w:rsidP="00830AC1">
      <w:pPr>
        <w:ind w:left="1440" w:hanging="720"/>
        <w:jc w:val="both"/>
        <w:rPr>
          <w:sz w:val="20"/>
          <w:szCs w:val="20"/>
        </w:rPr>
      </w:pPr>
      <w:r w:rsidRPr="003A0183">
        <w:rPr>
          <w:sz w:val="20"/>
          <w:szCs w:val="20"/>
        </w:rPr>
        <w:t>•</w:t>
      </w:r>
      <w:r w:rsidRPr="003A0183">
        <w:rPr>
          <w:sz w:val="20"/>
          <w:szCs w:val="20"/>
        </w:rPr>
        <w:tab/>
      </w:r>
      <w:r w:rsidRPr="00830AC1">
        <w:rPr>
          <w:b/>
          <w:bCs w:val="0"/>
          <w:sz w:val="20"/>
          <w:szCs w:val="20"/>
        </w:rPr>
        <w:t>Project Description:</w:t>
      </w:r>
      <w:r w:rsidRPr="003A0183">
        <w:rPr>
          <w:sz w:val="20"/>
          <w:szCs w:val="20"/>
        </w:rPr>
        <w:t xml:space="preserve"> </w:t>
      </w:r>
      <w:proofErr w:type="spellStart"/>
      <w:r w:rsidRPr="003A0183">
        <w:rPr>
          <w:sz w:val="20"/>
          <w:szCs w:val="20"/>
        </w:rPr>
        <w:t>TenderLove</w:t>
      </w:r>
      <w:proofErr w:type="spellEnd"/>
      <w:r w:rsidRPr="003A0183">
        <w:rPr>
          <w:sz w:val="20"/>
          <w:szCs w:val="20"/>
        </w:rPr>
        <w:t xml:space="preserve"> Community Center is an existing recovery housing provider that has provided Recovery Housing for 33 individuals since receiving this award. </w:t>
      </w:r>
      <w:proofErr w:type="spellStart"/>
      <w:r w:rsidRPr="003A0183">
        <w:rPr>
          <w:sz w:val="20"/>
          <w:szCs w:val="20"/>
        </w:rPr>
        <w:t>TenderLove</w:t>
      </w:r>
      <w:proofErr w:type="spellEnd"/>
      <w:r w:rsidRPr="003A0183">
        <w:rPr>
          <w:sz w:val="20"/>
          <w:szCs w:val="20"/>
        </w:rPr>
        <w:t xml:space="preserve"> Community Center has finalized the purchase of a second recovery house as of August 2025. Through the help of this program, </w:t>
      </w:r>
      <w:proofErr w:type="spellStart"/>
      <w:r w:rsidRPr="003A0183">
        <w:rPr>
          <w:sz w:val="20"/>
          <w:szCs w:val="20"/>
        </w:rPr>
        <w:t>TenderLove</w:t>
      </w:r>
      <w:proofErr w:type="spellEnd"/>
      <w:r w:rsidRPr="003A0183">
        <w:rPr>
          <w:sz w:val="20"/>
          <w:szCs w:val="20"/>
        </w:rPr>
        <w:t xml:space="preserve"> Community Center has seen 17 individuals transition to permanent housing. To date, </w:t>
      </w:r>
      <w:proofErr w:type="spellStart"/>
      <w:r w:rsidRPr="003A0183">
        <w:rPr>
          <w:sz w:val="20"/>
          <w:szCs w:val="20"/>
        </w:rPr>
        <w:t>TenderLove</w:t>
      </w:r>
      <w:proofErr w:type="spellEnd"/>
      <w:r w:rsidRPr="003A0183">
        <w:rPr>
          <w:sz w:val="20"/>
          <w:szCs w:val="20"/>
        </w:rPr>
        <w:t xml:space="preserve"> community center has </w:t>
      </w:r>
      <w:proofErr w:type="gramStart"/>
      <w:r w:rsidRPr="003A0183">
        <w:rPr>
          <w:sz w:val="20"/>
          <w:szCs w:val="20"/>
        </w:rPr>
        <w:t>expended</w:t>
      </w:r>
      <w:proofErr w:type="gramEnd"/>
      <w:r w:rsidRPr="003A0183">
        <w:rPr>
          <w:sz w:val="20"/>
          <w:szCs w:val="20"/>
        </w:rPr>
        <w:t xml:space="preserve"> 51% of their total award</w:t>
      </w:r>
      <w:r w:rsidR="00830AC1">
        <w:rPr>
          <w:sz w:val="20"/>
          <w:szCs w:val="20"/>
        </w:rPr>
        <w:t>.</w:t>
      </w:r>
    </w:p>
    <w:p w14:paraId="7D011453" w14:textId="77777777" w:rsidR="003A0183" w:rsidRPr="00830AC1" w:rsidRDefault="003A0183" w:rsidP="003A0183">
      <w:pPr>
        <w:jc w:val="both"/>
        <w:rPr>
          <w:b/>
          <w:bCs w:val="0"/>
          <w:sz w:val="20"/>
          <w:szCs w:val="20"/>
        </w:rPr>
      </w:pPr>
      <w:r w:rsidRPr="00830AC1">
        <w:rPr>
          <w:b/>
          <w:bCs w:val="0"/>
          <w:sz w:val="20"/>
          <w:szCs w:val="20"/>
        </w:rPr>
        <w:lastRenderedPageBreak/>
        <w:t>Endorphin Power Company</w:t>
      </w:r>
    </w:p>
    <w:p w14:paraId="2D759E1A" w14:textId="77777777" w:rsidR="003A0183" w:rsidRPr="003A0183" w:rsidRDefault="003A0183" w:rsidP="00830AC1">
      <w:pPr>
        <w:ind w:firstLine="720"/>
        <w:jc w:val="both"/>
        <w:rPr>
          <w:sz w:val="20"/>
          <w:szCs w:val="20"/>
        </w:rPr>
      </w:pPr>
      <w:r w:rsidRPr="003A0183">
        <w:rPr>
          <w:sz w:val="20"/>
          <w:szCs w:val="20"/>
        </w:rPr>
        <w:t>•</w:t>
      </w:r>
      <w:r w:rsidRPr="003A0183">
        <w:rPr>
          <w:sz w:val="20"/>
          <w:szCs w:val="20"/>
        </w:rPr>
        <w:tab/>
      </w:r>
      <w:r w:rsidRPr="00830AC1">
        <w:rPr>
          <w:b/>
          <w:bCs w:val="0"/>
          <w:sz w:val="20"/>
          <w:szCs w:val="20"/>
        </w:rPr>
        <w:t>Award:</w:t>
      </w:r>
      <w:r w:rsidRPr="003A0183">
        <w:rPr>
          <w:sz w:val="20"/>
          <w:szCs w:val="20"/>
        </w:rPr>
        <w:t xml:space="preserve"> $693,200.00</w:t>
      </w:r>
    </w:p>
    <w:p w14:paraId="5D4DF58B" w14:textId="764334E6" w:rsidR="00115D4F" w:rsidRDefault="003A0183" w:rsidP="00115D4F">
      <w:pPr>
        <w:ind w:left="1440" w:hanging="720"/>
        <w:jc w:val="both"/>
        <w:rPr>
          <w:sz w:val="20"/>
          <w:szCs w:val="20"/>
        </w:rPr>
      </w:pPr>
      <w:r w:rsidRPr="003A0183">
        <w:rPr>
          <w:sz w:val="20"/>
          <w:szCs w:val="20"/>
        </w:rPr>
        <w:t>•</w:t>
      </w:r>
      <w:r w:rsidRPr="003A0183">
        <w:rPr>
          <w:sz w:val="20"/>
          <w:szCs w:val="20"/>
        </w:rPr>
        <w:tab/>
      </w:r>
      <w:r w:rsidRPr="00830AC1">
        <w:rPr>
          <w:b/>
          <w:bCs w:val="0"/>
          <w:sz w:val="20"/>
          <w:szCs w:val="20"/>
        </w:rPr>
        <w:t>Project Description:</w:t>
      </w:r>
      <w:r w:rsidRPr="003A0183">
        <w:rPr>
          <w:sz w:val="20"/>
          <w:szCs w:val="20"/>
        </w:rPr>
        <w:t xml:space="preserve"> Endorphin Power Company aims to increase service capacity by providing housing for 10 additional individuals in one-bedroom units and additional units for family reunification.</w:t>
      </w:r>
      <w:r w:rsidR="00E243ED">
        <w:rPr>
          <w:sz w:val="20"/>
          <w:szCs w:val="20"/>
        </w:rPr>
        <w:t xml:space="preserve"> In March of 2025, Endorphin Power Company finalized the purchase of a new recovery household. Four i</w:t>
      </w:r>
      <w:r w:rsidRPr="003A0183">
        <w:rPr>
          <w:sz w:val="20"/>
          <w:szCs w:val="20"/>
        </w:rPr>
        <w:t>ndividuals have been admitted to the program, beginning in May</w:t>
      </w:r>
      <w:r w:rsidR="00724E8F">
        <w:rPr>
          <w:sz w:val="20"/>
          <w:szCs w:val="20"/>
        </w:rPr>
        <w:t xml:space="preserve"> of 2025</w:t>
      </w:r>
      <w:r w:rsidRPr="003A0183">
        <w:rPr>
          <w:sz w:val="20"/>
          <w:szCs w:val="20"/>
        </w:rPr>
        <w:t>, and 48% of the total award has been expended.</w:t>
      </w:r>
    </w:p>
    <w:p w14:paraId="76764DC0" w14:textId="43A9576B" w:rsidR="00272249" w:rsidRDefault="00115D4F" w:rsidP="003A0183">
      <w:pPr>
        <w:jc w:val="both"/>
        <w:rPr>
          <w:sz w:val="20"/>
          <w:szCs w:val="20"/>
        </w:rPr>
      </w:pPr>
      <w:r w:rsidRPr="005E7773">
        <w:rPr>
          <w:rFonts w:ascii="Calibri" w:eastAsia="Calibri" w:hAnsi="Calibri"/>
          <w:bCs w:val="0"/>
          <w:noProof/>
          <w:snapToGrid/>
          <w:color w:val="auto"/>
          <w:sz w:val="22"/>
          <w:szCs w:val="22"/>
        </w:rPr>
        <mc:AlternateContent>
          <mc:Choice Requires="wpg">
            <w:drawing>
              <wp:anchor distT="0" distB="0" distL="0" distR="0" simplePos="0" relativeHeight="251673600" behindDoc="1" locked="0" layoutInCell="1" allowOverlap="1" wp14:anchorId="14E95DC2" wp14:editId="24BB45FF">
                <wp:simplePos x="0" y="0"/>
                <wp:positionH relativeFrom="margin">
                  <wp:align>right</wp:align>
                </wp:positionH>
                <wp:positionV relativeFrom="paragraph">
                  <wp:posOffset>220041</wp:posOffset>
                </wp:positionV>
                <wp:extent cx="5943600" cy="19685"/>
                <wp:effectExtent l="0" t="0" r="19050" b="18415"/>
                <wp:wrapTopAndBottom/>
                <wp:docPr id="2142428748" name="Group 21424287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19685"/>
                          <a:chOff x="0" y="0"/>
                          <a:chExt cx="5943600" cy="19685"/>
                        </a:xfrm>
                      </wpg:grpSpPr>
                      <wps:wsp>
                        <wps:cNvPr id="137732286" name="Graphic 114"/>
                        <wps:cNvSpPr/>
                        <wps:spPr>
                          <a:xfrm>
                            <a:off x="0" y="0"/>
                            <a:ext cx="5943600" cy="19050"/>
                          </a:xfrm>
                          <a:custGeom>
                            <a:avLst/>
                            <a:gdLst/>
                            <a:ahLst/>
                            <a:cxnLst/>
                            <a:rect l="l" t="t" r="r" b="b"/>
                            <a:pathLst>
                              <a:path w="5943600" h="19050">
                                <a:moveTo>
                                  <a:pt x="5943600" y="0"/>
                                </a:moveTo>
                                <a:lnTo>
                                  <a:pt x="0" y="0"/>
                                </a:lnTo>
                                <a:lnTo>
                                  <a:pt x="0" y="19049"/>
                                </a:lnTo>
                                <a:lnTo>
                                  <a:pt x="5943600" y="19049"/>
                                </a:lnTo>
                                <a:lnTo>
                                  <a:pt x="5943600" y="0"/>
                                </a:lnTo>
                                <a:close/>
                              </a:path>
                            </a:pathLst>
                          </a:custGeom>
                          <a:solidFill>
                            <a:srgbClr val="808080"/>
                          </a:solidFill>
                        </wps:spPr>
                        <wps:bodyPr wrap="square" lIns="0" tIns="0" rIns="0" bIns="0" rtlCol="0">
                          <a:prstTxWarp prst="textNoShape">
                            <a:avLst/>
                          </a:prstTxWarp>
                          <a:noAutofit/>
                        </wps:bodyPr>
                      </wps:wsp>
                      <wps:wsp>
                        <wps:cNvPr id="264453612" name="Graphic 115"/>
                        <wps:cNvSpPr/>
                        <wps:spPr>
                          <a:xfrm>
                            <a:off x="0" y="253"/>
                            <a:ext cx="5941060" cy="3175"/>
                          </a:xfrm>
                          <a:custGeom>
                            <a:avLst/>
                            <a:gdLst/>
                            <a:ahLst/>
                            <a:cxnLst/>
                            <a:rect l="l" t="t" r="r" b="b"/>
                            <a:pathLst>
                              <a:path w="5941060" h="3175">
                                <a:moveTo>
                                  <a:pt x="5940539" y="0"/>
                                </a:moveTo>
                                <a:lnTo>
                                  <a:pt x="3048" y="0"/>
                                </a:lnTo>
                                <a:lnTo>
                                  <a:pt x="0" y="0"/>
                                </a:lnTo>
                                <a:lnTo>
                                  <a:pt x="0" y="3048"/>
                                </a:lnTo>
                                <a:lnTo>
                                  <a:pt x="3048" y="3048"/>
                                </a:lnTo>
                                <a:lnTo>
                                  <a:pt x="5940539" y="3048"/>
                                </a:lnTo>
                                <a:lnTo>
                                  <a:pt x="5940539" y="0"/>
                                </a:lnTo>
                                <a:close/>
                              </a:path>
                            </a:pathLst>
                          </a:custGeom>
                          <a:solidFill>
                            <a:srgbClr val="9F9F9F"/>
                          </a:solidFill>
                        </wps:spPr>
                        <wps:bodyPr wrap="square" lIns="0" tIns="0" rIns="0" bIns="0" rtlCol="0">
                          <a:prstTxWarp prst="textNoShape">
                            <a:avLst/>
                          </a:prstTxWarp>
                          <a:noAutofit/>
                        </wps:bodyPr>
                      </wps:wsp>
                      <wps:wsp>
                        <wps:cNvPr id="920890985" name="Graphic 116"/>
                        <wps:cNvSpPr/>
                        <wps:spPr>
                          <a:xfrm>
                            <a:off x="5940552" y="253"/>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E2E2E2"/>
                          </a:solidFill>
                        </wps:spPr>
                        <wps:bodyPr wrap="square" lIns="0" tIns="0" rIns="0" bIns="0" rtlCol="0">
                          <a:prstTxWarp prst="textNoShape">
                            <a:avLst/>
                          </a:prstTxWarp>
                          <a:noAutofit/>
                        </wps:bodyPr>
                      </wps:wsp>
                      <wps:wsp>
                        <wps:cNvPr id="7995777" name="Graphic 117"/>
                        <wps:cNvSpPr/>
                        <wps:spPr>
                          <a:xfrm>
                            <a:off x="0" y="253"/>
                            <a:ext cx="5943600" cy="16510"/>
                          </a:xfrm>
                          <a:custGeom>
                            <a:avLst/>
                            <a:gdLst/>
                            <a:ahLst/>
                            <a:cxnLst/>
                            <a:rect l="l" t="t" r="r" b="b"/>
                            <a:pathLst>
                              <a:path w="5943600" h="16510">
                                <a:moveTo>
                                  <a:pt x="3048" y="3048"/>
                                </a:moveTo>
                                <a:lnTo>
                                  <a:pt x="0" y="3048"/>
                                </a:lnTo>
                                <a:lnTo>
                                  <a:pt x="0" y="16002"/>
                                </a:lnTo>
                                <a:lnTo>
                                  <a:pt x="3048" y="16002"/>
                                </a:lnTo>
                                <a:lnTo>
                                  <a:pt x="3048" y="3048"/>
                                </a:lnTo>
                                <a:close/>
                              </a:path>
                              <a:path w="5943600" h="16510">
                                <a:moveTo>
                                  <a:pt x="5943600" y="0"/>
                                </a:moveTo>
                                <a:lnTo>
                                  <a:pt x="5940552" y="0"/>
                                </a:lnTo>
                                <a:lnTo>
                                  <a:pt x="5940552" y="3048"/>
                                </a:lnTo>
                                <a:lnTo>
                                  <a:pt x="5943600" y="3048"/>
                                </a:lnTo>
                                <a:lnTo>
                                  <a:pt x="5943600" y="0"/>
                                </a:lnTo>
                                <a:close/>
                              </a:path>
                            </a:pathLst>
                          </a:custGeom>
                          <a:solidFill>
                            <a:srgbClr val="9F9F9F"/>
                          </a:solidFill>
                        </wps:spPr>
                        <wps:bodyPr wrap="square" lIns="0" tIns="0" rIns="0" bIns="0" rtlCol="0">
                          <a:prstTxWarp prst="textNoShape">
                            <a:avLst/>
                          </a:prstTxWarp>
                          <a:noAutofit/>
                        </wps:bodyPr>
                      </wps:wsp>
                      <wps:wsp>
                        <wps:cNvPr id="1153078928" name="Graphic 118"/>
                        <wps:cNvSpPr/>
                        <wps:spPr>
                          <a:xfrm>
                            <a:off x="5940552" y="3301"/>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165115885" name="Graphic 119"/>
                        <wps:cNvSpPr/>
                        <wps:spPr>
                          <a:xfrm>
                            <a:off x="0" y="16255"/>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1996083367" name="Graphic 120"/>
                        <wps:cNvSpPr/>
                        <wps:spPr>
                          <a:xfrm>
                            <a:off x="0" y="16268"/>
                            <a:ext cx="5943600" cy="3175"/>
                          </a:xfrm>
                          <a:custGeom>
                            <a:avLst/>
                            <a:gdLst/>
                            <a:ahLst/>
                            <a:cxnLst/>
                            <a:rect l="l" t="t" r="r" b="b"/>
                            <a:pathLst>
                              <a:path w="5943600" h="3175">
                                <a:moveTo>
                                  <a:pt x="5940539" y="0"/>
                                </a:moveTo>
                                <a:lnTo>
                                  <a:pt x="3048" y="0"/>
                                </a:lnTo>
                                <a:lnTo>
                                  <a:pt x="0" y="0"/>
                                </a:lnTo>
                                <a:lnTo>
                                  <a:pt x="0" y="3035"/>
                                </a:lnTo>
                                <a:lnTo>
                                  <a:pt x="3048" y="3035"/>
                                </a:lnTo>
                                <a:lnTo>
                                  <a:pt x="5940539" y="3035"/>
                                </a:lnTo>
                                <a:lnTo>
                                  <a:pt x="5940539" y="0"/>
                                </a:lnTo>
                                <a:close/>
                              </a:path>
                              <a:path w="5943600" h="3175">
                                <a:moveTo>
                                  <a:pt x="5943600" y="0"/>
                                </a:moveTo>
                                <a:lnTo>
                                  <a:pt x="5940552" y="0"/>
                                </a:lnTo>
                                <a:lnTo>
                                  <a:pt x="5940552" y="3035"/>
                                </a:lnTo>
                                <a:lnTo>
                                  <a:pt x="5943600" y="3035"/>
                                </a:lnTo>
                                <a:lnTo>
                                  <a:pt x="5943600"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65E5586E" id="Group 2142428748" o:spid="_x0000_s1026" style="position:absolute;margin-left:416.8pt;margin-top:17.35pt;width:468pt;height:1.55pt;z-index:-251642880;mso-wrap-distance-left:0;mso-wrap-distance-right:0;mso-position-horizontal:right;mso-position-horizontal-relative:margin" coordsize="59436,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">
                <v:shape id="Graphic 114" o:spid="_x0000_s1027" style="position:absolute;width:59436;height:190;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" path="m5943600,l,,,19049r5943600,l5943600,xe" fillcolor="gray" stroked="f">
                  <v:path arrowok="t"/>
                </v:shape>
                <v:shape id="Graphic 115" o:spid="_x0000_s1028" style="position:absolute;top:2;width:59410;height:32;visibility:visible;mso-wrap-style:square;v-text-anchor:top" coordsize="594106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" path="m5940539,l3048,,,,,3048r3048,l5940539,3048r,-3048xe" fillcolor="#9f9f9f" stroked="f">
                  <v:path arrowok="t"/>
                </v:shape>
                <v:shape id="Graphic 116" o:spid="_x0000_s1029" style="position:absolute;left:59405;top:2;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" path="m3048,l,,,3047r3048,l3048,xe" fillcolor="#e2e2e2" stroked="f">
                  <v:path arrowok="t"/>
                </v:shape>
                <v:shape id="Graphic 117" o:spid="_x0000_s1030" style="position:absolute;top:2;width:59436;height:165;visibility:visible;mso-wrap-style:square;v-text-anchor:top" coordsize="59436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" path="m3048,3048l,3048,,16002r3048,l3048,3048xem5943600,r-3048,l5940552,3048r3048,l5943600,xe" fillcolor="#9f9f9f" stroked="f">
                  <v:path arrowok="t"/>
                </v:shape>
                <v:shape id="Graphic 118" o:spid="_x0000_s1031" style="position:absolute;left:59405;top:33;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" path="m3048,l,,,12953r3048,l3048,xe" fillcolor="#e2e2e2" stroked="f">
                  <v:path arrowok="t"/>
                </v:shape>
                <v:shape id="Graphic 119" o:spid="_x0000_s1032" style="position:absolute;top:162;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" path="m3047,l,,,3048r3047,l3047,xe" fillcolor="#9f9f9f" stroked="f">
                  <v:path arrowok="t"/>
                </v:shape>
                <v:shape id="Graphic 120" o:spid="_x0000_s1033" style="position:absolute;top:162;width:59436;height:32;visibility:visible;mso-wrap-style:square;v-text-anchor:top" coordsize="59436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" path="m5940539,l3048,,,,,3035r3048,l5940539,3035r,-3035xem5943600,r-3048,l5940552,3035r3048,l5943600,xe" fillcolor="#e2e2e2" stroked="f">
                  <v:path arrowok="t"/>
                </v:shape>
                <w10:wrap type="topAndBottom" anchorx="margin"/>
              </v:group>
            </w:pict>
          </mc:Fallback>
        </mc:AlternateContent>
      </w:r>
      <w:r w:rsidR="003A0183" w:rsidRPr="003A0183">
        <w:rPr>
          <w:sz w:val="20"/>
          <w:szCs w:val="20"/>
        </w:rPr>
        <w:t xml:space="preserve">These two awards will fully allocate RHP funding through FY2023. </w:t>
      </w:r>
    </w:p>
    <w:p w14:paraId="1FE47219" w14:textId="09463036" w:rsidR="00115D4F" w:rsidRDefault="00057AE4" w:rsidP="003A0183">
      <w:pPr>
        <w:jc w:val="both"/>
        <w:rPr>
          <w:b/>
          <w:bCs w:val="0"/>
          <w:sz w:val="20"/>
          <w:szCs w:val="20"/>
        </w:rPr>
      </w:pPr>
      <w:r>
        <w:rPr>
          <w:b/>
          <w:bCs w:val="0"/>
          <w:sz w:val="20"/>
          <w:szCs w:val="20"/>
        </w:rPr>
        <w:t>July 30</w:t>
      </w:r>
      <w:r w:rsidRPr="00057AE4">
        <w:rPr>
          <w:b/>
          <w:bCs w:val="0"/>
          <w:sz w:val="20"/>
          <w:szCs w:val="20"/>
        </w:rPr>
        <w:t>, 2025</w:t>
      </w:r>
      <w:r>
        <w:rPr>
          <w:b/>
          <w:bCs w:val="0"/>
          <w:sz w:val="20"/>
          <w:szCs w:val="20"/>
        </w:rPr>
        <w:t xml:space="preserve"> – Hozho Corrective Action Plan</w:t>
      </w:r>
    </w:p>
    <w:p w14:paraId="016F73CD" w14:textId="1082299B" w:rsidR="00AF5FD6" w:rsidRDefault="00AF5FD6" w:rsidP="003A0183">
      <w:pPr>
        <w:jc w:val="both"/>
        <w:rPr>
          <w:sz w:val="20"/>
          <w:szCs w:val="20"/>
        </w:rPr>
      </w:pPr>
      <w:r>
        <w:rPr>
          <w:sz w:val="20"/>
          <w:szCs w:val="20"/>
        </w:rPr>
        <w:t>On July 30, 2025, Housing New Mexico placed Hozho Center for Personal Enhancement under a Corrective Action Plan to address the following concerns:</w:t>
      </w:r>
    </w:p>
    <w:p w14:paraId="52B5F221" w14:textId="77777777" w:rsidR="00AF5FD6" w:rsidRPr="00AF5FD6" w:rsidRDefault="00AF5FD6" w:rsidP="00AF5FD6">
      <w:pPr>
        <w:ind w:left="720"/>
        <w:jc w:val="both"/>
        <w:rPr>
          <w:sz w:val="20"/>
          <w:szCs w:val="20"/>
        </w:rPr>
      </w:pPr>
      <w:r w:rsidRPr="00AF5FD6">
        <w:rPr>
          <w:sz w:val="20"/>
          <w:szCs w:val="20"/>
        </w:rPr>
        <w:t xml:space="preserve">1. Provide a detailed General Ledger, to include the total RHP award to Hozho of $969,499 showing all expenditures to date </w:t>
      </w:r>
      <w:proofErr w:type="gramStart"/>
      <w:r w:rsidRPr="00AF5FD6">
        <w:rPr>
          <w:sz w:val="20"/>
          <w:szCs w:val="20"/>
        </w:rPr>
        <w:t>since</w:t>
      </w:r>
      <w:proofErr w:type="gramEnd"/>
      <w:r w:rsidRPr="00AF5FD6">
        <w:rPr>
          <w:sz w:val="20"/>
          <w:szCs w:val="20"/>
        </w:rPr>
        <w:t xml:space="preserve"> the start of the contract term, along with remaining balance.</w:t>
      </w:r>
    </w:p>
    <w:p w14:paraId="1906D48C" w14:textId="36DD0811" w:rsidR="00AF5FD6" w:rsidRPr="00AF5FD6" w:rsidRDefault="00AF5FD6" w:rsidP="00AF5FD6">
      <w:pPr>
        <w:ind w:left="720"/>
        <w:jc w:val="both"/>
        <w:rPr>
          <w:sz w:val="20"/>
          <w:szCs w:val="20"/>
        </w:rPr>
      </w:pPr>
      <w:r w:rsidRPr="00AF5FD6">
        <w:rPr>
          <w:sz w:val="20"/>
          <w:szCs w:val="20"/>
        </w:rPr>
        <w:t xml:space="preserve">2. All staff working on financial matters must complete a minimum of two (2) financial </w:t>
      </w:r>
      <w:proofErr w:type="gramStart"/>
      <w:r w:rsidRPr="00AF5FD6">
        <w:rPr>
          <w:sz w:val="20"/>
          <w:szCs w:val="20"/>
        </w:rPr>
        <w:t>trainings</w:t>
      </w:r>
      <w:proofErr w:type="gramEnd"/>
      <w:r w:rsidRPr="00AF5FD6">
        <w:rPr>
          <w:sz w:val="20"/>
          <w:szCs w:val="20"/>
        </w:rPr>
        <w:t xml:space="preserve"> available on the HUD Exchange as they relate to managing federal funds. Formal “Certificate of Completion” must be provided to Housing New Mexico.</w:t>
      </w:r>
    </w:p>
    <w:p w14:paraId="3614C49E" w14:textId="77777777" w:rsidR="00AF5FD6" w:rsidRPr="00AF5FD6" w:rsidRDefault="00AF5FD6" w:rsidP="00AF5FD6">
      <w:pPr>
        <w:ind w:left="720"/>
        <w:jc w:val="both"/>
        <w:rPr>
          <w:sz w:val="20"/>
          <w:szCs w:val="20"/>
        </w:rPr>
      </w:pPr>
      <w:r w:rsidRPr="00AF5FD6">
        <w:rPr>
          <w:sz w:val="20"/>
          <w:szCs w:val="20"/>
        </w:rPr>
        <w:t>3. Hozho must provide proof of registration with the New Mexico Attorney General’s Office through the Charitable Organization Registration Online System (COROS) for years 2022-2025. Proof can be obtained by accessing the actual certificates of registration located on the New Mexico Attorney General’s website.</w:t>
      </w:r>
    </w:p>
    <w:p w14:paraId="55C7BF5C" w14:textId="77777777" w:rsidR="00AF5FD6" w:rsidRPr="00AF5FD6" w:rsidRDefault="00AF5FD6" w:rsidP="00AF5FD6">
      <w:pPr>
        <w:ind w:firstLine="720"/>
        <w:jc w:val="both"/>
        <w:rPr>
          <w:sz w:val="20"/>
          <w:szCs w:val="20"/>
        </w:rPr>
      </w:pPr>
      <w:r w:rsidRPr="00AF5FD6">
        <w:rPr>
          <w:sz w:val="20"/>
          <w:szCs w:val="20"/>
        </w:rPr>
        <w:t>4. Proof that Hozho filed taxes each year from 2018-2025.</w:t>
      </w:r>
    </w:p>
    <w:p w14:paraId="6B04FDB7" w14:textId="77777777" w:rsidR="00AF5FD6" w:rsidRPr="00AF5FD6" w:rsidRDefault="00AF5FD6" w:rsidP="00AF5FD6">
      <w:pPr>
        <w:ind w:firstLine="720"/>
        <w:jc w:val="both"/>
        <w:rPr>
          <w:sz w:val="20"/>
          <w:szCs w:val="20"/>
        </w:rPr>
      </w:pPr>
      <w:r w:rsidRPr="00AF5FD6">
        <w:rPr>
          <w:sz w:val="20"/>
          <w:szCs w:val="20"/>
        </w:rPr>
        <w:t>5. Proof that Hozho is “in good standing” with the System for Award Management (SAM.gov)</w:t>
      </w:r>
    </w:p>
    <w:p w14:paraId="398658C1" w14:textId="77777777" w:rsidR="00AF5FD6" w:rsidRPr="00AF5FD6" w:rsidRDefault="00AF5FD6" w:rsidP="00AF5FD6">
      <w:pPr>
        <w:ind w:left="720"/>
        <w:jc w:val="both"/>
        <w:rPr>
          <w:sz w:val="20"/>
          <w:szCs w:val="20"/>
        </w:rPr>
      </w:pPr>
      <w:r w:rsidRPr="00AF5FD6">
        <w:rPr>
          <w:sz w:val="20"/>
          <w:szCs w:val="20"/>
        </w:rPr>
        <w:t>6. Submit all outstanding Requests for Reimbursement (invoices) with corresponding support documentation.</w:t>
      </w:r>
    </w:p>
    <w:p w14:paraId="7207C6F1" w14:textId="4416861B" w:rsidR="00AF5FD6" w:rsidRPr="00AF5FD6" w:rsidRDefault="00AF5FD6" w:rsidP="00AF5FD6">
      <w:pPr>
        <w:jc w:val="both"/>
        <w:rPr>
          <w:sz w:val="20"/>
          <w:szCs w:val="20"/>
        </w:rPr>
      </w:pPr>
      <w:r w:rsidRPr="00AF5FD6">
        <w:rPr>
          <w:sz w:val="20"/>
          <w:szCs w:val="20"/>
        </w:rPr>
        <w:t>In addition, Hozho must complete the following within 90 days of the date of th</w:t>
      </w:r>
      <w:r>
        <w:rPr>
          <w:sz w:val="20"/>
          <w:szCs w:val="20"/>
        </w:rPr>
        <w:t>e</w:t>
      </w:r>
      <w:r w:rsidRPr="00AF5FD6">
        <w:rPr>
          <w:sz w:val="20"/>
          <w:szCs w:val="20"/>
        </w:rPr>
        <w:t xml:space="preserve"> letter (10/30/25):</w:t>
      </w:r>
    </w:p>
    <w:p w14:paraId="2F67FBCB" w14:textId="77777777" w:rsidR="00AF5FD6" w:rsidRPr="00AF5FD6" w:rsidRDefault="00AF5FD6" w:rsidP="00AF5FD6">
      <w:pPr>
        <w:ind w:firstLine="720"/>
        <w:jc w:val="both"/>
        <w:rPr>
          <w:sz w:val="20"/>
          <w:szCs w:val="20"/>
        </w:rPr>
      </w:pPr>
      <w:r w:rsidRPr="00AF5FD6">
        <w:rPr>
          <w:sz w:val="20"/>
          <w:szCs w:val="20"/>
        </w:rPr>
        <w:t>1. Ensure strong financial management of RHP grant funds through one of the following:</w:t>
      </w:r>
    </w:p>
    <w:p w14:paraId="4333787B" w14:textId="77777777" w:rsidR="00AF5FD6" w:rsidRPr="00AF5FD6" w:rsidRDefault="00AF5FD6" w:rsidP="00AF5FD6">
      <w:pPr>
        <w:ind w:left="720"/>
        <w:jc w:val="both"/>
        <w:rPr>
          <w:sz w:val="20"/>
          <w:szCs w:val="20"/>
        </w:rPr>
      </w:pPr>
      <w:r w:rsidRPr="00AF5FD6">
        <w:rPr>
          <w:sz w:val="20"/>
          <w:szCs w:val="20"/>
        </w:rPr>
        <w:t>a. Hire an accountant, or person with similar experience, to oversee the RHP award. This would include contract/regulation management and expenditure tracking/</w:t>
      </w:r>
      <w:proofErr w:type="gramStart"/>
      <w:r w:rsidRPr="00AF5FD6">
        <w:rPr>
          <w:sz w:val="20"/>
          <w:szCs w:val="20"/>
        </w:rPr>
        <w:t>reporting;</w:t>
      </w:r>
      <w:proofErr w:type="gramEnd"/>
      <w:r w:rsidRPr="00AF5FD6">
        <w:rPr>
          <w:sz w:val="20"/>
          <w:szCs w:val="20"/>
        </w:rPr>
        <w:t xml:space="preserve"> OR</w:t>
      </w:r>
    </w:p>
    <w:p w14:paraId="714D8128" w14:textId="28A1E971" w:rsidR="00AF5FD6" w:rsidRDefault="00AF5FD6" w:rsidP="00AF5FD6">
      <w:pPr>
        <w:ind w:left="720"/>
        <w:jc w:val="both"/>
        <w:rPr>
          <w:sz w:val="20"/>
          <w:szCs w:val="20"/>
        </w:rPr>
      </w:pPr>
      <w:r w:rsidRPr="00AF5FD6">
        <w:rPr>
          <w:sz w:val="20"/>
          <w:szCs w:val="20"/>
        </w:rPr>
        <w:t>b. Contact the SE Council of Governments (COG) to discuss the possibility of an agreement whereby the COG would serve as Fiscal Agent for Hozho to manage these funds through the contract term, or through the funding expiration date of September 1, 2028, whichever comes first. Submit a response from the SE Council of Governments addressing this option.</w:t>
      </w:r>
    </w:p>
    <w:p w14:paraId="3215A173" w14:textId="2D21D364" w:rsidR="00AF5FD6" w:rsidRDefault="00E0424E" w:rsidP="00AF5FD6">
      <w:pPr>
        <w:jc w:val="both"/>
        <w:rPr>
          <w:sz w:val="20"/>
          <w:szCs w:val="20"/>
        </w:rPr>
      </w:pPr>
      <w:r w:rsidRPr="005E7773">
        <w:rPr>
          <w:rFonts w:ascii="Calibri" w:eastAsia="Calibri" w:hAnsi="Calibri"/>
          <w:bCs w:val="0"/>
          <w:noProof/>
          <w:snapToGrid/>
          <w:color w:val="auto"/>
          <w:sz w:val="22"/>
          <w:szCs w:val="22"/>
        </w:rPr>
        <mc:AlternateContent>
          <mc:Choice Requires="wpg">
            <w:drawing>
              <wp:anchor distT="0" distB="0" distL="0" distR="0" simplePos="0" relativeHeight="251675648" behindDoc="1" locked="0" layoutInCell="1" allowOverlap="1" wp14:anchorId="258273AC" wp14:editId="3754DBB6">
                <wp:simplePos x="0" y="0"/>
                <wp:positionH relativeFrom="margin">
                  <wp:align>left</wp:align>
                </wp:positionH>
                <wp:positionV relativeFrom="paragraph">
                  <wp:posOffset>598585</wp:posOffset>
                </wp:positionV>
                <wp:extent cx="5943600" cy="19685"/>
                <wp:effectExtent l="0" t="0" r="19050" b="18415"/>
                <wp:wrapTopAndBottom/>
                <wp:docPr id="893858027" name="Group 8938580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19685"/>
                          <a:chOff x="0" y="0"/>
                          <a:chExt cx="5943600" cy="19685"/>
                        </a:xfrm>
                      </wpg:grpSpPr>
                      <wps:wsp>
                        <wps:cNvPr id="680794383" name="Graphic 114"/>
                        <wps:cNvSpPr/>
                        <wps:spPr>
                          <a:xfrm>
                            <a:off x="0" y="0"/>
                            <a:ext cx="5943600" cy="19050"/>
                          </a:xfrm>
                          <a:custGeom>
                            <a:avLst/>
                            <a:gdLst/>
                            <a:ahLst/>
                            <a:cxnLst/>
                            <a:rect l="l" t="t" r="r" b="b"/>
                            <a:pathLst>
                              <a:path w="5943600" h="19050">
                                <a:moveTo>
                                  <a:pt x="5943600" y="0"/>
                                </a:moveTo>
                                <a:lnTo>
                                  <a:pt x="0" y="0"/>
                                </a:lnTo>
                                <a:lnTo>
                                  <a:pt x="0" y="19049"/>
                                </a:lnTo>
                                <a:lnTo>
                                  <a:pt x="5943600" y="19049"/>
                                </a:lnTo>
                                <a:lnTo>
                                  <a:pt x="5943600" y="0"/>
                                </a:lnTo>
                                <a:close/>
                              </a:path>
                            </a:pathLst>
                          </a:custGeom>
                          <a:solidFill>
                            <a:srgbClr val="808080"/>
                          </a:solidFill>
                        </wps:spPr>
                        <wps:bodyPr wrap="square" lIns="0" tIns="0" rIns="0" bIns="0" rtlCol="0">
                          <a:prstTxWarp prst="textNoShape">
                            <a:avLst/>
                          </a:prstTxWarp>
                          <a:noAutofit/>
                        </wps:bodyPr>
                      </wps:wsp>
                      <wps:wsp>
                        <wps:cNvPr id="1745689595" name="Graphic 115"/>
                        <wps:cNvSpPr/>
                        <wps:spPr>
                          <a:xfrm>
                            <a:off x="0" y="253"/>
                            <a:ext cx="5941060" cy="3175"/>
                          </a:xfrm>
                          <a:custGeom>
                            <a:avLst/>
                            <a:gdLst/>
                            <a:ahLst/>
                            <a:cxnLst/>
                            <a:rect l="l" t="t" r="r" b="b"/>
                            <a:pathLst>
                              <a:path w="5941060" h="3175">
                                <a:moveTo>
                                  <a:pt x="5940539" y="0"/>
                                </a:moveTo>
                                <a:lnTo>
                                  <a:pt x="3048" y="0"/>
                                </a:lnTo>
                                <a:lnTo>
                                  <a:pt x="0" y="0"/>
                                </a:lnTo>
                                <a:lnTo>
                                  <a:pt x="0" y="3048"/>
                                </a:lnTo>
                                <a:lnTo>
                                  <a:pt x="3048" y="3048"/>
                                </a:lnTo>
                                <a:lnTo>
                                  <a:pt x="5940539" y="3048"/>
                                </a:lnTo>
                                <a:lnTo>
                                  <a:pt x="5940539" y="0"/>
                                </a:lnTo>
                                <a:close/>
                              </a:path>
                            </a:pathLst>
                          </a:custGeom>
                          <a:solidFill>
                            <a:srgbClr val="9F9F9F"/>
                          </a:solidFill>
                        </wps:spPr>
                        <wps:bodyPr wrap="square" lIns="0" tIns="0" rIns="0" bIns="0" rtlCol="0">
                          <a:prstTxWarp prst="textNoShape">
                            <a:avLst/>
                          </a:prstTxWarp>
                          <a:noAutofit/>
                        </wps:bodyPr>
                      </wps:wsp>
                      <wps:wsp>
                        <wps:cNvPr id="1077314747" name="Graphic 116"/>
                        <wps:cNvSpPr/>
                        <wps:spPr>
                          <a:xfrm>
                            <a:off x="5940552" y="253"/>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E2E2E2"/>
                          </a:solidFill>
                        </wps:spPr>
                        <wps:bodyPr wrap="square" lIns="0" tIns="0" rIns="0" bIns="0" rtlCol="0">
                          <a:prstTxWarp prst="textNoShape">
                            <a:avLst/>
                          </a:prstTxWarp>
                          <a:noAutofit/>
                        </wps:bodyPr>
                      </wps:wsp>
                      <wps:wsp>
                        <wps:cNvPr id="329834937" name="Graphic 117"/>
                        <wps:cNvSpPr/>
                        <wps:spPr>
                          <a:xfrm>
                            <a:off x="0" y="253"/>
                            <a:ext cx="5943600" cy="16510"/>
                          </a:xfrm>
                          <a:custGeom>
                            <a:avLst/>
                            <a:gdLst/>
                            <a:ahLst/>
                            <a:cxnLst/>
                            <a:rect l="l" t="t" r="r" b="b"/>
                            <a:pathLst>
                              <a:path w="5943600" h="16510">
                                <a:moveTo>
                                  <a:pt x="3048" y="3048"/>
                                </a:moveTo>
                                <a:lnTo>
                                  <a:pt x="0" y="3048"/>
                                </a:lnTo>
                                <a:lnTo>
                                  <a:pt x="0" y="16002"/>
                                </a:lnTo>
                                <a:lnTo>
                                  <a:pt x="3048" y="16002"/>
                                </a:lnTo>
                                <a:lnTo>
                                  <a:pt x="3048" y="3048"/>
                                </a:lnTo>
                                <a:close/>
                              </a:path>
                              <a:path w="5943600" h="16510">
                                <a:moveTo>
                                  <a:pt x="5943600" y="0"/>
                                </a:moveTo>
                                <a:lnTo>
                                  <a:pt x="5940552" y="0"/>
                                </a:lnTo>
                                <a:lnTo>
                                  <a:pt x="5940552" y="3048"/>
                                </a:lnTo>
                                <a:lnTo>
                                  <a:pt x="5943600" y="3048"/>
                                </a:lnTo>
                                <a:lnTo>
                                  <a:pt x="5943600" y="0"/>
                                </a:lnTo>
                                <a:close/>
                              </a:path>
                            </a:pathLst>
                          </a:custGeom>
                          <a:solidFill>
                            <a:srgbClr val="9F9F9F"/>
                          </a:solidFill>
                        </wps:spPr>
                        <wps:bodyPr wrap="square" lIns="0" tIns="0" rIns="0" bIns="0" rtlCol="0">
                          <a:prstTxWarp prst="textNoShape">
                            <a:avLst/>
                          </a:prstTxWarp>
                          <a:noAutofit/>
                        </wps:bodyPr>
                      </wps:wsp>
                      <wps:wsp>
                        <wps:cNvPr id="31758324" name="Graphic 118"/>
                        <wps:cNvSpPr/>
                        <wps:spPr>
                          <a:xfrm>
                            <a:off x="5940552" y="3301"/>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317289700" name="Graphic 119"/>
                        <wps:cNvSpPr/>
                        <wps:spPr>
                          <a:xfrm>
                            <a:off x="0" y="16255"/>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2107167134" name="Graphic 120"/>
                        <wps:cNvSpPr/>
                        <wps:spPr>
                          <a:xfrm>
                            <a:off x="0" y="16268"/>
                            <a:ext cx="5943600" cy="3175"/>
                          </a:xfrm>
                          <a:custGeom>
                            <a:avLst/>
                            <a:gdLst/>
                            <a:ahLst/>
                            <a:cxnLst/>
                            <a:rect l="l" t="t" r="r" b="b"/>
                            <a:pathLst>
                              <a:path w="5943600" h="3175">
                                <a:moveTo>
                                  <a:pt x="5940539" y="0"/>
                                </a:moveTo>
                                <a:lnTo>
                                  <a:pt x="3048" y="0"/>
                                </a:lnTo>
                                <a:lnTo>
                                  <a:pt x="0" y="0"/>
                                </a:lnTo>
                                <a:lnTo>
                                  <a:pt x="0" y="3035"/>
                                </a:lnTo>
                                <a:lnTo>
                                  <a:pt x="3048" y="3035"/>
                                </a:lnTo>
                                <a:lnTo>
                                  <a:pt x="5940539" y="3035"/>
                                </a:lnTo>
                                <a:lnTo>
                                  <a:pt x="5940539" y="0"/>
                                </a:lnTo>
                                <a:close/>
                              </a:path>
                              <a:path w="5943600" h="3175">
                                <a:moveTo>
                                  <a:pt x="5943600" y="0"/>
                                </a:moveTo>
                                <a:lnTo>
                                  <a:pt x="5940552" y="0"/>
                                </a:lnTo>
                                <a:lnTo>
                                  <a:pt x="5940552" y="3035"/>
                                </a:lnTo>
                                <a:lnTo>
                                  <a:pt x="5943600" y="3035"/>
                                </a:lnTo>
                                <a:lnTo>
                                  <a:pt x="5943600"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62A2EBAA" id="Group 893858027" o:spid="_x0000_s1026" style="position:absolute;margin-left:0;margin-top:47.15pt;width:468pt;height:1.55pt;z-index:-251640832;mso-wrap-distance-left:0;mso-wrap-distance-right:0;mso-position-horizontal:left;mso-position-horizontal-relative:margin" coordsize="59436,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">
                <v:shape id="Graphic 114" o:spid="_x0000_s1027" style="position:absolute;width:59436;height:190;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" path="m5943600,l,,,19049r5943600,l5943600,xe" fillcolor="gray" stroked="f">
                  <v:path arrowok="t"/>
                </v:shape>
                <v:shape id="Graphic 115" o:spid="_x0000_s1028" style="position:absolute;top:2;width:59410;height:32;visibility:visible;mso-wrap-style:square;v-text-anchor:top" coordsize="594106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" path="m5940539,l3048,,,,,3048r3048,l5940539,3048r,-3048xe" fillcolor="#9f9f9f" stroked="f">
                  <v:path arrowok="t"/>
                </v:shape>
                <v:shape id="Graphic 116" o:spid="_x0000_s1029" style="position:absolute;left:59405;top:2;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" path="m3048,l,,,3047r3048,l3048,xe" fillcolor="#e2e2e2" stroked="f">
                  <v:path arrowok="t"/>
                </v:shape>
                <v:shape id="Graphic 117" o:spid="_x0000_s1030" style="position:absolute;top:2;width:59436;height:165;visibility:visible;mso-wrap-style:square;v-text-anchor:top" coordsize="59436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" path="m3048,3048l,3048,,16002r3048,l3048,3048xem5943600,r-3048,l5940552,3048r3048,l5943600,xe" fillcolor="#9f9f9f" stroked="f">
                  <v:path arrowok="t"/>
                </v:shape>
                <v:shape id="Graphic 118" o:spid="_x0000_s1031" style="position:absolute;left:59405;top:33;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" path="m3048,l,,,12953r3048,l3048,xe" fillcolor="#e2e2e2" stroked="f">
                  <v:path arrowok="t"/>
                </v:shape>
                <v:shape id="Graphic 119" o:spid="_x0000_s1032" style="position:absolute;top:162;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" path="m3047,l,,,3048r3047,l3047,xe" fillcolor="#9f9f9f" stroked="f">
                  <v:path arrowok="t"/>
                </v:shape>
                <v:shape id="Graphic 120" o:spid="_x0000_s1033" style="position:absolute;top:162;width:59436;height:32;visibility:visible;mso-wrap-style:square;v-text-anchor:top" coordsize="59436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" path="m5940539,l3048,,,,,3035r3048,l5940539,3035r,-3035xem5943600,r-3048,l5940552,3035r3048,l5943600,xe" fillcolor="#e2e2e2" stroked="f">
                  <v:path arrowok="t"/>
                </v:shape>
                <w10:wrap type="topAndBottom" anchorx="margin"/>
              </v:group>
            </w:pict>
          </mc:Fallback>
        </mc:AlternateContent>
      </w:r>
      <w:r w:rsidR="00AF5FD6" w:rsidRPr="00AF5FD6">
        <w:rPr>
          <w:sz w:val="20"/>
          <w:szCs w:val="20"/>
        </w:rPr>
        <w:t xml:space="preserve">Hozho </w:t>
      </w:r>
      <w:r w:rsidR="001C5FC9">
        <w:rPr>
          <w:sz w:val="20"/>
          <w:szCs w:val="20"/>
        </w:rPr>
        <w:t>completed</w:t>
      </w:r>
      <w:r w:rsidR="00AF5FD6" w:rsidRPr="00AF5FD6">
        <w:rPr>
          <w:sz w:val="20"/>
          <w:szCs w:val="20"/>
        </w:rPr>
        <w:t xml:space="preserve"> the </w:t>
      </w:r>
      <w:r w:rsidR="00AF5FD6">
        <w:rPr>
          <w:sz w:val="20"/>
          <w:szCs w:val="20"/>
        </w:rPr>
        <w:t>required</w:t>
      </w:r>
      <w:r w:rsidR="00AF5FD6" w:rsidRPr="00AF5FD6">
        <w:rPr>
          <w:sz w:val="20"/>
          <w:szCs w:val="20"/>
        </w:rPr>
        <w:t xml:space="preserve"> corrective actions within 30 days of the date of th</w:t>
      </w:r>
      <w:r w:rsidR="00AF5FD6">
        <w:rPr>
          <w:sz w:val="20"/>
          <w:szCs w:val="20"/>
        </w:rPr>
        <w:t>e</w:t>
      </w:r>
      <w:r w:rsidR="00AF5FD6" w:rsidRPr="00AF5FD6">
        <w:rPr>
          <w:sz w:val="20"/>
          <w:szCs w:val="20"/>
        </w:rPr>
        <w:t xml:space="preserve"> letter (8/30/25)</w:t>
      </w:r>
      <w:r w:rsidR="00AF5FD6">
        <w:rPr>
          <w:sz w:val="20"/>
          <w:szCs w:val="20"/>
        </w:rPr>
        <w:t>, and as of October 2025, has hired a full-time accountant to take over financial management of Recovery Housing Program funds for Hozho.</w:t>
      </w:r>
      <w:r w:rsidR="00724E8F">
        <w:rPr>
          <w:sz w:val="20"/>
          <w:szCs w:val="20"/>
        </w:rPr>
        <w:t xml:space="preserve"> </w:t>
      </w:r>
    </w:p>
    <w:p w14:paraId="4CAE3758" w14:textId="77777777" w:rsidR="00E65D21" w:rsidRDefault="00E65D21" w:rsidP="00AF5FD6">
      <w:pPr>
        <w:jc w:val="both"/>
        <w:rPr>
          <w:b/>
          <w:bCs w:val="0"/>
          <w:sz w:val="20"/>
          <w:szCs w:val="20"/>
        </w:rPr>
      </w:pPr>
    </w:p>
    <w:p w14:paraId="2C50025D" w14:textId="77777777" w:rsidR="00E65D21" w:rsidRDefault="00E65D21" w:rsidP="00AF5FD6">
      <w:pPr>
        <w:jc w:val="both"/>
        <w:rPr>
          <w:b/>
          <w:bCs w:val="0"/>
          <w:sz w:val="20"/>
          <w:szCs w:val="20"/>
        </w:rPr>
      </w:pPr>
    </w:p>
    <w:p w14:paraId="40A05739" w14:textId="528DFDD7" w:rsidR="00E0424E" w:rsidRDefault="00E0424E" w:rsidP="00AF5FD6">
      <w:pPr>
        <w:jc w:val="both"/>
        <w:rPr>
          <w:b/>
          <w:bCs w:val="0"/>
          <w:sz w:val="20"/>
          <w:szCs w:val="20"/>
        </w:rPr>
      </w:pPr>
      <w:r w:rsidRPr="00E0424E">
        <w:rPr>
          <w:b/>
          <w:bCs w:val="0"/>
          <w:sz w:val="20"/>
          <w:szCs w:val="20"/>
        </w:rPr>
        <w:t>Amended Action Plan &amp; Notice of Funding Availability (NOFA)</w:t>
      </w:r>
      <w:r w:rsidR="007B354A">
        <w:rPr>
          <w:b/>
          <w:bCs w:val="0"/>
          <w:sz w:val="20"/>
          <w:szCs w:val="20"/>
        </w:rPr>
        <w:t xml:space="preserve"> – September Through October 2025</w:t>
      </w:r>
    </w:p>
    <w:p w14:paraId="5B028A7F" w14:textId="1F7D5B4B" w:rsidR="00E0424E" w:rsidRDefault="0047074F" w:rsidP="00AF5FD6">
      <w:pPr>
        <w:jc w:val="both"/>
        <w:rPr>
          <w:sz w:val="20"/>
          <w:szCs w:val="20"/>
        </w:rPr>
      </w:pPr>
      <w:r>
        <w:rPr>
          <w:sz w:val="20"/>
          <w:szCs w:val="20"/>
        </w:rPr>
        <w:t xml:space="preserve">Beginning in September of 2025, Housing New Mexico </w:t>
      </w:r>
      <w:r w:rsidR="00D41F82">
        <w:rPr>
          <w:sz w:val="20"/>
          <w:szCs w:val="20"/>
        </w:rPr>
        <w:t>sought board</w:t>
      </w:r>
      <w:r>
        <w:rPr>
          <w:sz w:val="20"/>
          <w:szCs w:val="20"/>
        </w:rPr>
        <w:t xml:space="preserve"> approval to amend the RHP Action Plan and NOFA </w:t>
      </w:r>
      <w:proofErr w:type="gramStart"/>
      <w:r>
        <w:rPr>
          <w:sz w:val="20"/>
          <w:szCs w:val="20"/>
        </w:rPr>
        <w:t>in order to</w:t>
      </w:r>
      <w:proofErr w:type="gramEnd"/>
      <w:r>
        <w:rPr>
          <w:sz w:val="20"/>
          <w:szCs w:val="20"/>
        </w:rPr>
        <w:t xml:space="preserve"> reflect the recaptured $600,000 award from Crossroads for Women, as well as to reflect the FY24 &amp; FY25 RHP award. On September 17, 2025, the Housing New Mexico board of directors approved the amended Action Plan and NOFA. </w:t>
      </w:r>
      <w:r w:rsidR="00D41F82">
        <w:rPr>
          <w:sz w:val="20"/>
          <w:szCs w:val="20"/>
        </w:rPr>
        <w:t xml:space="preserve">This Amended Action Plan and NOFA contained minor changes, mainly to amend appropriate funding amounts and dates, </w:t>
      </w:r>
      <w:proofErr w:type="gramStart"/>
      <w:r w:rsidR="00D41F82">
        <w:rPr>
          <w:sz w:val="20"/>
          <w:szCs w:val="20"/>
        </w:rPr>
        <w:t>in order to</w:t>
      </w:r>
      <w:proofErr w:type="gramEnd"/>
      <w:r w:rsidR="00D41F82">
        <w:rPr>
          <w:sz w:val="20"/>
          <w:szCs w:val="20"/>
        </w:rPr>
        <w:t xml:space="preserve"> begin accepting new RHP applications. </w:t>
      </w:r>
    </w:p>
    <w:p w14:paraId="6D51927F" w14:textId="2ED6AF9D" w:rsidR="0047074F" w:rsidRDefault="0047074F" w:rsidP="00AF5FD6">
      <w:pPr>
        <w:jc w:val="both"/>
        <w:rPr>
          <w:sz w:val="20"/>
          <w:szCs w:val="20"/>
        </w:rPr>
      </w:pPr>
      <w:r>
        <w:rPr>
          <w:sz w:val="20"/>
          <w:szCs w:val="20"/>
        </w:rPr>
        <w:t xml:space="preserve">Upon approval of the amended Action Plan and NOFA, Housing New Mexico assembled an internal review committee </w:t>
      </w:r>
      <w:proofErr w:type="gramStart"/>
      <w:r>
        <w:rPr>
          <w:sz w:val="20"/>
          <w:szCs w:val="20"/>
        </w:rPr>
        <w:t>in order to</w:t>
      </w:r>
      <w:proofErr w:type="gramEnd"/>
      <w:r>
        <w:rPr>
          <w:sz w:val="20"/>
          <w:szCs w:val="20"/>
        </w:rPr>
        <w:t xml:space="preserve"> review and score RHP NOFA applications that had been submitted through the previous round of solicitation. Housing New Mexico will award out all available funds to those applicants who have been approved, by the end of December 2025.</w:t>
      </w:r>
    </w:p>
    <w:p w14:paraId="0C6C8F17" w14:textId="19DC77E4" w:rsidR="005E1000" w:rsidRDefault="00BF372D" w:rsidP="00AF5FD6">
      <w:pPr>
        <w:jc w:val="both"/>
        <w:rPr>
          <w:sz w:val="20"/>
          <w:szCs w:val="20"/>
        </w:rPr>
      </w:pPr>
      <w:r w:rsidRPr="005E7773">
        <w:rPr>
          <w:rFonts w:ascii="Calibri" w:eastAsia="Calibri" w:hAnsi="Calibri"/>
          <w:bCs w:val="0"/>
          <w:noProof/>
          <w:snapToGrid/>
          <w:color w:val="auto"/>
          <w:sz w:val="22"/>
          <w:szCs w:val="22"/>
        </w:rPr>
        <mc:AlternateContent>
          <mc:Choice Requires="wpg">
            <w:drawing>
              <wp:anchor distT="0" distB="0" distL="0" distR="0" simplePos="0" relativeHeight="251677696" behindDoc="1" locked="0" layoutInCell="1" allowOverlap="1" wp14:anchorId="3C5DC3BA" wp14:editId="2AA3AD3E">
                <wp:simplePos x="0" y="0"/>
                <wp:positionH relativeFrom="margin">
                  <wp:align>right</wp:align>
                </wp:positionH>
                <wp:positionV relativeFrom="paragraph">
                  <wp:posOffset>989109</wp:posOffset>
                </wp:positionV>
                <wp:extent cx="5943600" cy="19685"/>
                <wp:effectExtent l="0" t="0" r="19050" b="18415"/>
                <wp:wrapTopAndBottom/>
                <wp:docPr id="1779167845" name="Group 17791678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19685"/>
                          <a:chOff x="0" y="0"/>
                          <a:chExt cx="5943600" cy="19685"/>
                        </a:xfrm>
                      </wpg:grpSpPr>
                      <wps:wsp>
                        <wps:cNvPr id="668744538" name="Graphic 114"/>
                        <wps:cNvSpPr/>
                        <wps:spPr>
                          <a:xfrm>
                            <a:off x="0" y="0"/>
                            <a:ext cx="5943600" cy="19050"/>
                          </a:xfrm>
                          <a:custGeom>
                            <a:avLst/>
                            <a:gdLst/>
                            <a:ahLst/>
                            <a:cxnLst/>
                            <a:rect l="l" t="t" r="r" b="b"/>
                            <a:pathLst>
                              <a:path w="5943600" h="19050">
                                <a:moveTo>
                                  <a:pt x="5943600" y="0"/>
                                </a:moveTo>
                                <a:lnTo>
                                  <a:pt x="0" y="0"/>
                                </a:lnTo>
                                <a:lnTo>
                                  <a:pt x="0" y="19049"/>
                                </a:lnTo>
                                <a:lnTo>
                                  <a:pt x="5943600" y="19049"/>
                                </a:lnTo>
                                <a:lnTo>
                                  <a:pt x="5943600" y="0"/>
                                </a:lnTo>
                                <a:close/>
                              </a:path>
                            </a:pathLst>
                          </a:custGeom>
                          <a:solidFill>
                            <a:srgbClr val="808080"/>
                          </a:solidFill>
                        </wps:spPr>
                        <wps:bodyPr wrap="square" lIns="0" tIns="0" rIns="0" bIns="0" rtlCol="0">
                          <a:prstTxWarp prst="textNoShape">
                            <a:avLst/>
                          </a:prstTxWarp>
                          <a:noAutofit/>
                        </wps:bodyPr>
                      </wps:wsp>
                      <wps:wsp>
                        <wps:cNvPr id="1942708893" name="Graphic 115"/>
                        <wps:cNvSpPr/>
                        <wps:spPr>
                          <a:xfrm>
                            <a:off x="0" y="253"/>
                            <a:ext cx="5941060" cy="3175"/>
                          </a:xfrm>
                          <a:custGeom>
                            <a:avLst/>
                            <a:gdLst/>
                            <a:ahLst/>
                            <a:cxnLst/>
                            <a:rect l="l" t="t" r="r" b="b"/>
                            <a:pathLst>
                              <a:path w="5941060" h="3175">
                                <a:moveTo>
                                  <a:pt x="5940539" y="0"/>
                                </a:moveTo>
                                <a:lnTo>
                                  <a:pt x="3048" y="0"/>
                                </a:lnTo>
                                <a:lnTo>
                                  <a:pt x="0" y="0"/>
                                </a:lnTo>
                                <a:lnTo>
                                  <a:pt x="0" y="3048"/>
                                </a:lnTo>
                                <a:lnTo>
                                  <a:pt x="3048" y="3048"/>
                                </a:lnTo>
                                <a:lnTo>
                                  <a:pt x="5940539" y="3048"/>
                                </a:lnTo>
                                <a:lnTo>
                                  <a:pt x="5940539" y="0"/>
                                </a:lnTo>
                                <a:close/>
                              </a:path>
                            </a:pathLst>
                          </a:custGeom>
                          <a:solidFill>
                            <a:srgbClr val="9F9F9F"/>
                          </a:solidFill>
                        </wps:spPr>
                        <wps:bodyPr wrap="square" lIns="0" tIns="0" rIns="0" bIns="0" rtlCol="0">
                          <a:prstTxWarp prst="textNoShape">
                            <a:avLst/>
                          </a:prstTxWarp>
                          <a:noAutofit/>
                        </wps:bodyPr>
                      </wps:wsp>
                      <wps:wsp>
                        <wps:cNvPr id="1865966061" name="Graphic 116"/>
                        <wps:cNvSpPr/>
                        <wps:spPr>
                          <a:xfrm>
                            <a:off x="5940552" y="253"/>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E2E2E2"/>
                          </a:solidFill>
                        </wps:spPr>
                        <wps:bodyPr wrap="square" lIns="0" tIns="0" rIns="0" bIns="0" rtlCol="0">
                          <a:prstTxWarp prst="textNoShape">
                            <a:avLst/>
                          </a:prstTxWarp>
                          <a:noAutofit/>
                        </wps:bodyPr>
                      </wps:wsp>
                      <wps:wsp>
                        <wps:cNvPr id="1830981933" name="Graphic 117"/>
                        <wps:cNvSpPr/>
                        <wps:spPr>
                          <a:xfrm>
                            <a:off x="0" y="253"/>
                            <a:ext cx="5943600" cy="16510"/>
                          </a:xfrm>
                          <a:custGeom>
                            <a:avLst/>
                            <a:gdLst/>
                            <a:ahLst/>
                            <a:cxnLst/>
                            <a:rect l="l" t="t" r="r" b="b"/>
                            <a:pathLst>
                              <a:path w="5943600" h="16510">
                                <a:moveTo>
                                  <a:pt x="3048" y="3048"/>
                                </a:moveTo>
                                <a:lnTo>
                                  <a:pt x="0" y="3048"/>
                                </a:lnTo>
                                <a:lnTo>
                                  <a:pt x="0" y="16002"/>
                                </a:lnTo>
                                <a:lnTo>
                                  <a:pt x="3048" y="16002"/>
                                </a:lnTo>
                                <a:lnTo>
                                  <a:pt x="3048" y="3048"/>
                                </a:lnTo>
                                <a:close/>
                              </a:path>
                              <a:path w="5943600" h="16510">
                                <a:moveTo>
                                  <a:pt x="5943600" y="0"/>
                                </a:moveTo>
                                <a:lnTo>
                                  <a:pt x="5940552" y="0"/>
                                </a:lnTo>
                                <a:lnTo>
                                  <a:pt x="5940552" y="3048"/>
                                </a:lnTo>
                                <a:lnTo>
                                  <a:pt x="5943600" y="3048"/>
                                </a:lnTo>
                                <a:lnTo>
                                  <a:pt x="5943600" y="0"/>
                                </a:lnTo>
                                <a:close/>
                              </a:path>
                            </a:pathLst>
                          </a:custGeom>
                          <a:solidFill>
                            <a:srgbClr val="9F9F9F"/>
                          </a:solidFill>
                        </wps:spPr>
                        <wps:bodyPr wrap="square" lIns="0" tIns="0" rIns="0" bIns="0" rtlCol="0">
                          <a:prstTxWarp prst="textNoShape">
                            <a:avLst/>
                          </a:prstTxWarp>
                          <a:noAutofit/>
                        </wps:bodyPr>
                      </wps:wsp>
                      <wps:wsp>
                        <wps:cNvPr id="185674035" name="Graphic 118"/>
                        <wps:cNvSpPr/>
                        <wps:spPr>
                          <a:xfrm>
                            <a:off x="5940552" y="3301"/>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318497376" name="Graphic 119"/>
                        <wps:cNvSpPr/>
                        <wps:spPr>
                          <a:xfrm>
                            <a:off x="0" y="16255"/>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1800009313" name="Graphic 120"/>
                        <wps:cNvSpPr/>
                        <wps:spPr>
                          <a:xfrm>
                            <a:off x="0" y="16268"/>
                            <a:ext cx="5943600" cy="3175"/>
                          </a:xfrm>
                          <a:custGeom>
                            <a:avLst/>
                            <a:gdLst/>
                            <a:ahLst/>
                            <a:cxnLst/>
                            <a:rect l="l" t="t" r="r" b="b"/>
                            <a:pathLst>
                              <a:path w="5943600" h="3175">
                                <a:moveTo>
                                  <a:pt x="5940539" y="0"/>
                                </a:moveTo>
                                <a:lnTo>
                                  <a:pt x="3048" y="0"/>
                                </a:lnTo>
                                <a:lnTo>
                                  <a:pt x="0" y="0"/>
                                </a:lnTo>
                                <a:lnTo>
                                  <a:pt x="0" y="3035"/>
                                </a:lnTo>
                                <a:lnTo>
                                  <a:pt x="3048" y="3035"/>
                                </a:lnTo>
                                <a:lnTo>
                                  <a:pt x="5940539" y="3035"/>
                                </a:lnTo>
                                <a:lnTo>
                                  <a:pt x="5940539" y="0"/>
                                </a:lnTo>
                                <a:close/>
                              </a:path>
                              <a:path w="5943600" h="3175">
                                <a:moveTo>
                                  <a:pt x="5943600" y="0"/>
                                </a:moveTo>
                                <a:lnTo>
                                  <a:pt x="5940552" y="0"/>
                                </a:lnTo>
                                <a:lnTo>
                                  <a:pt x="5940552" y="3035"/>
                                </a:lnTo>
                                <a:lnTo>
                                  <a:pt x="5943600" y="3035"/>
                                </a:lnTo>
                                <a:lnTo>
                                  <a:pt x="5943600"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44BECF33" id="Group 1779167845" o:spid="_x0000_s1026" style="position:absolute;margin-left:416.8pt;margin-top:77.9pt;width:468pt;height:1.55pt;z-index:-251638784;mso-wrap-distance-left:0;mso-wrap-distance-right:0;mso-position-horizontal:right;mso-position-horizontal-relative:margin" coordsize="59436,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">
                <v:shape id="Graphic 114" o:spid="_x0000_s1027" style="position:absolute;width:59436;height:190;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" path="m5943600,l,,,19049r5943600,l5943600,xe" fillcolor="gray" stroked="f">
                  <v:path arrowok="t"/>
                </v:shape>
                <v:shape id="Graphic 115" o:spid="_x0000_s1028" style="position:absolute;top:2;width:59410;height:32;visibility:visible;mso-wrap-style:square;v-text-anchor:top" coordsize="594106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" path="m5940539,l3048,,,,,3048r3048,l5940539,3048r,-3048xe" fillcolor="#9f9f9f" stroked="f">
                  <v:path arrowok="t"/>
                </v:shape>
                <v:shape id="Graphic 116" o:spid="_x0000_s1029" style="position:absolute;left:59405;top:2;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" path="m3048,l,,,3047r3048,l3048,xe" fillcolor="#e2e2e2" stroked="f">
                  <v:path arrowok="t"/>
                </v:shape>
                <v:shape id="Graphic 117" o:spid="_x0000_s1030" style="position:absolute;top:2;width:59436;height:165;visibility:visible;mso-wrap-style:square;v-text-anchor:top" coordsize="59436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" path="m3048,3048l,3048,,16002r3048,l3048,3048xem5943600,r-3048,l5940552,3048r3048,l5943600,xe" fillcolor="#9f9f9f" stroked="f">
                  <v:path arrowok="t"/>
                </v:shape>
                <v:shape id="Graphic 118" o:spid="_x0000_s1031" style="position:absolute;left:59405;top:33;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" path="m3048,l,,,12953r3048,l3048,xe" fillcolor="#e2e2e2" stroked="f">
                  <v:path arrowok="t"/>
                </v:shape>
                <v:shape id="Graphic 119" o:spid="_x0000_s1032" style="position:absolute;top:162;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" path="m3047,l,,,3048r3047,l3047,xe" fillcolor="#9f9f9f" stroked="f">
                  <v:path arrowok="t"/>
                </v:shape>
                <v:shape id="Graphic 120" o:spid="_x0000_s1033" style="position:absolute;top:162;width:59436;height:32;visibility:visible;mso-wrap-style:square;v-text-anchor:top" coordsize="59436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" path="m5940539,l3048,,,,,3035r3048,l5940539,3035r,-3035xem5943600,r-3048,l5940552,3035r3048,l5943600,xe" fillcolor="#e2e2e2" stroked="f">
                  <v:path arrowok="t"/>
                </v:shape>
                <w10:wrap type="topAndBottom" anchorx="margin"/>
              </v:group>
            </w:pict>
          </mc:Fallback>
        </mc:AlternateContent>
      </w:r>
      <w:r w:rsidR="005E1000">
        <w:rPr>
          <w:sz w:val="20"/>
          <w:szCs w:val="20"/>
        </w:rPr>
        <w:t>To date, RHP funds have been used to provide housing to 10</w:t>
      </w:r>
      <w:r w:rsidR="002B2F8C">
        <w:rPr>
          <w:sz w:val="20"/>
          <w:szCs w:val="20"/>
        </w:rPr>
        <w:t>7</w:t>
      </w:r>
      <w:r w:rsidR="005E1000">
        <w:rPr>
          <w:sz w:val="20"/>
          <w:szCs w:val="20"/>
        </w:rPr>
        <w:t xml:space="preserve"> individuals, with </w:t>
      </w:r>
      <w:r w:rsidR="002B2F8C">
        <w:rPr>
          <w:sz w:val="20"/>
          <w:szCs w:val="20"/>
        </w:rPr>
        <w:t>33</w:t>
      </w:r>
      <w:r w:rsidR="005E1000">
        <w:rPr>
          <w:sz w:val="20"/>
          <w:szCs w:val="20"/>
        </w:rPr>
        <w:t xml:space="preserve"> transitioning to permanent housing</w:t>
      </w:r>
      <w:r w:rsidR="00564153">
        <w:rPr>
          <w:sz w:val="20"/>
          <w:szCs w:val="20"/>
        </w:rPr>
        <w:t xml:space="preserve"> between October 2024 and September 2025</w:t>
      </w:r>
      <w:r w:rsidR="005E1000">
        <w:rPr>
          <w:sz w:val="20"/>
          <w:szCs w:val="20"/>
        </w:rPr>
        <w:t xml:space="preserve">. Housing New Mexico faces challenges with the monthly assistance reports it receives from its subgrantees and has taken steps to address this. A Peer Exchange will be hosted at the end of October with all RHP </w:t>
      </w:r>
      <w:r w:rsidR="00564153">
        <w:rPr>
          <w:sz w:val="20"/>
          <w:szCs w:val="20"/>
        </w:rPr>
        <w:t xml:space="preserve">subgrantees </w:t>
      </w:r>
      <w:r w:rsidR="005E1000">
        <w:rPr>
          <w:sz w:val="20"/>
          <w:szCs w:val="20"/>
        </w:rPr>
        <w:t>to provide training on accurate monthly reporting.</w:t>
      </w:r>
    </w:p>
    <w:p w14:paraId="71EBEB09" w14:textId="3FDDDF80" w:rsidR="005E1000" w:rsidRDefault="005E1000" w:rsidP="00A61104">
      <w:pPr>
        <w:spacing w:after="0"/>
        <w:jc w:val="both"/>
        <w:rPr>
          <w:sz w:val="20"/>
          <w:szCs w:val="20"/>
        </w:rPr>
      </w:pPr>
    </w:p>
    <w:p w14:paraId="04543A98" w14:textId="58B98922" w:rsidR="00A61104" w:rsidRDefault="00A61104" w:rsidP="00AF5FD6">
      <w:pPr>
        <w:jc w:val="both"/>
        <w:rPr>
          <w:b/>
          <w:bCs w:val="0"/>
        </w:rPr>
      </w:pPr>
      <w:r w:rsidRPr="00A61104">
        <w:rPr>
          <w:b/>
          <w:bCs w:val="0"/>
        </w:rPr>
        <w:t>Actual Outcomes</w:t>
      </w:r>
      <w:r w:rsidR="00022B21">
        <w:rPr>
          <w:b/>
          <w:bCs w:val="0"/>
        </w:rPr>
        <w:t xml:space="preserve"> – October 2024 Through September 2025</w:t>
      </w:r>
    </w:p>
    <w:tbl>
      <w:tblPr>
        <w:tblStyle w:val="TableGrid"/>
        <w:tblW w:w="0" w:type="auto"/>
        <w:tblLook w:val="04A0" w:firstRow="1" w:lastRow="0" w:firstColumn="1" w:lastColumn="0" w:noHBand="0" w:noVBand="1"/>
      </w:tblPr>
      <w:tblGrid>
        <w:gridCol w:w="3116"/>
        <w:gridCol w:w="3117"/>
        <w:gridCol w:w="3117"/>
      </w:tblGrid>
      <w:tr w:rsidR="00A61104" w14:paraId="6D2BB0B6" w14:textId="77777777" w:rsidTr="00A61104">
        <w:tc>
          <w:tcPr>
            <w:tcW w:w="3116" w:type="dxa"/>
            <w:shd w:val="clear" w:color="auto" w:fill="A5C9EB" w:themeFill="text2" w:themeFillTint="40"/>
          </w:tcPr>
          <w:p w14:paraId="31CA0848" w14:textId="21FD0ECD" w:rsidR="00A61104" w:rsidRPr="00A61104" w:rsidRDefault="00A61104" w:rsidP="00A61104">
            <w:pPr>
              <w:jc w:val="center"/>
              <w:rPr>
                <w:b/>
                <w:bCs w:val="0"/>
                <w:sz w:val="20"/>
                <w:szCs w:val="20"/>
              </w:rPr>
            </w:pPr>
            <w:r w:rsidRPr="00A61104">
              <w:rPr>
                <w:b/>
                <w:bCs w:val="0"/>
                <w:sz w:val="20"/>
                <w:szCs w:val="20"/>
              </w:rPr>
              <w:t>Service Provider</w:t>
            </w:r>
          </w:p>
        </w:tc>
        <w:tc>
          <w:tcPr>
            <w:tcW w:w="3117" w:type="dxa"/>
            <w:shd w:val="clear" w:color="auto" w:fill="A5C9EB" w:themeFill="text2" w:themeFillTint="40"/>
          </w:tcPr>
          <w:p w14:paraId="2EAC6E1A" w14:textId="7164FFF6" w:rsidR="00A61104" w:rsidRPr="00A61104" w:rsidRDefault="00A61104" w:rsidP="00A61104">
            <w:pPr>
              <w:jc w:val="center"/>
              <w:rPr>
                <w:b/>
                <w:bCs w:val="0"/>
                <w:sz w:val="20"/>
                <w:szCs w:val="20"/>
              </w:rPr>
            </w:pPr>
            <w:r w:rsidRPr="00A61104">
              <w:rPr>
                <w:b/>
                <w:bCs w:val="0"/>
                <w:sz w:val="20"/>
                <w:szCs w:val="20"/>
              </w:rPr>
              <w:t># of Individuals Assisted</w:t>
            </w:r>
          </w:p>
        </w:tc>
        <w:tc>
          <w:tcPr>
            <w:tcW w:w="3117" w:type="dxa"/>
            <w:shd w:val="clear" w:color="auto" w:fill="A5C9EB" w:themeFill="text2" w:themeFillTint="40"/>
          </w:tcPr>
          <w:p w14:paraId="28089AE9" w14:textId="69D4F678" w:rsidR="00A61104" w:rsidRPr="00A61104" w:rsidRDefault="00A61104" w:rsidP="00A61104">
            <w:pPr>
              <w:jc w:val="center"/>
              <w:rPr>
                <w:b/>
                <w:bCs w:val="0"/>
                <w:sz w:val="20"/>
                <w:szCs w:val="20"/>
              </w:rPr>
            </w:pPr>
            <w:r w:rsidRPr="00A61104">
              <w:rPr>
                <w:b/>
                <w:bCs w:val="0"/>
                <w:sz w:val="20"/>
                <w:szCs w:val="20"/>
              </w:rPr>
              <w:t># of Individuals Transitioning to Permanent Housing</w:t>
            </w:r>
          </w:p>
        </w:tc>
      </w:tr>
      <w:tr w:rsidR="00A61104" w14:paraId="74D5D068" w14:textId="77777777" w:rsidTr="00A61104">
        <w:tc>
          <w:tcPr>
            <w:tcW w:w="3116" w:type="dxa"/>
          </w:tcPr>
          <w:p w14:paraId="40272EAD" w14:textId="4DBCEE3D" w:rsidR="00A61104" w:rsidRPr="00A61104" w:rsidRDefault="00A61104" w:rsidP="00A61104">
            <w:pPr>
              <w:rPr>
                <w:b/>
                <w:bCs w:val="0"/>
                <w:sz w:val="20"/>
                <w:szCs w:val="20"/>
              </w:rPr>
            </w:pPr>
            <w:bookmarkStart w:id="0" w:name="_Hlk209616569"/>
            <w:r w:rsidRPr="00A61104">
              <w:rPr>
                <w:b/>
                <w:bCs w:val="0"/>
                <w:sz w:val="20"/>
                <w:szCs w:val="20"/>
              </w:rPr>
              <w:t>Endorphin Power Company</w:t>
            </w:r>
          </w:p>
        </w:tc>
        <w:tc>
          <w:tcPr>
            <w:tcW w:w="3117" w:type="dxa"/>
          </w:tcPr>
          <w:p w14:paraId="3A3686BA" w14:textId="6FFD561A" w:rsidR="00A61104" w:rsidRDefault="003D3A35" w:rsidP="003D3A35">
            <w:pPr>
              <w:jc w:val="center"/>
              <w:rPr>
                <w:b/>
                <w:bCs w:val="0"/>
              </w:rPr>
            </w:pPr>
            <w:r>
              <w:rPr>
                <w:b/>
                <w:bCs w:val="0"/>
              </w:rPr>
              <w:t>4</w:t>
            </w:r>
          </w:p>
        </w:tc>
        <w:tc>
          <w:tcPr>
            <w:tcW w:w="3117" w:type="dxa"/>
          </w:tcPr>
          <w:p w14:paraId="58DB6C47" w14:textId="172CC30A" w:rsidR="00A61104" w:rsidRDefault="008C350F" w:rsidP="003D3A35">
            <w:pPr>
              <w:jc w:val="center"/>
              <w:rPr>
                <w:b/>
                <w:bCs w:val="0"/>
              </w:rPr>
            </w:pPr>
            <w:r>
              <w:rPr>
                <w:b/>
                <w:bCs w:val="0"/>
              </w:rPr>
              <w:t>0</w:t>
            </w:r>
          </w:p>
        </w:tc>
      </w:tr>
      <w:tr w:rsidR="00A61104" w14:paraId="714D9E0F" w14:textId="77777777" w:rsidTr="00A61104">
        <w:tc>
          <w:tcPr>
            <w:tcW w:w="3116" w:type="dxa"/>
          </w:tcPr>
          <w:p w14:paraId="49A92635" w14:textId="61132614" w:rsidR="00A61104" w:rsidRPr="00A61104" w:rsidRDefault="00A61104" w:rsidP="00A61104">
            <w:pPr>
              <w:rPr>
                <w:b/>
                <w:bCs w:val="0"/>
                <w:sz w:val="20"/>
                <w:szCs w:val="20"/>
              </w:rPr>
            </w:pPr>
            <w:r w:rsidRPr="00A61104">
              <w:rPr>
                <w:b/>
                <w:bCs w:val="0"/>
                <w:sz w:val="20"/>
                <w:szCs w:val="20"/>
              </w:rPr>
              <w:t>Hozho Center for Personal Enhancement</w:t>
            </w:r>
          </w:p>
        </w:tc>
        <w:tc>
          <w:tcPr>
            <w:tcW w:w="3117" w:type="dxa"/>
          </w:tcPr>
          <w:p w14:paraId="792BA5FA" w14:textId="61307B33" w:rsidR="00A61104" w:rsidRDefault="003D3A35" w:rsidP="003D3A35">
            <w:pPr>
              <w:jc w:val="center"/>
              <w:rPr>
                <w:b/>
                <w:bCs w:val="0"/>
              </w:rPr>
            </w:pPr>
            <w:r>
              <w:rPr>
                <w:b/>
                <w:bCs w:val="0"/>
              </w:rPr>
              <w:t>10</w:t>
            </w:r>
          </w:p>
        </w:tc>
        <w:tc>
          <w:tcPr>
            <w:tcW w:w="3117" w:type="dxa"/>
          </w:tcPr>
          <w:p w14:paraId="1A8B6926" w14:textId="2D184571" w:rsidR="00A61104" w:rsidRDefault="008C350F" w:rsidP="003D3A35">
            <w:pPr>
              <w:jc w:val="center"/>
              <w:rPr>
                <w:b/>
                <w:bCs w:val="0"/>
              </w:rPr>
            </w:pPr>
            <w:r>
              <w:rPr>
                <w:b/>
                <w:bCs w:val="0"/>
              </w:rPr>
              <w:t>0</w:t>
            </w:r>
          </w:p>
        </w:tc>
      </w:tr>
      <w:tr w:rsidR="00A61104" w14:paraId="32B018AD" w14:textId="77777777" w:rsidTr="00A61104">
        <w:tc>
          <w:tcPr>
            <w:tcW w:w="3116" w:type="dxa"/>
          </w:tcPr>
          <w:p w14:paraId="49B59BB0" w14:textId="7F6C1AD7" w:rsidR="00A61104" w:rsidRPr="00A61104" w:rsidRDefault="00A61104" w:rsidP="00A61104">
            <w:pPr>
              <w:rPr>
                <w:b/>
                <w:bCs w:val="0"/>
                <w:sz w:val="20"/>
                <w:szCs w:val="20"/>
              </w:rPr>
            </w:pPr>
            <w:r w:rsidRPr="00A61104">
              <w:rPr>
                <w:b/>
                <w:bCs w:val="0"/>
                <w:sz w:val="20"/>
                <w:szCs w:val="20"/>
              </w:rPr>
              <w:t>New Mexico Reentry Center</w:t>
            </w:r>
          </w:p>
        </w:tc>
        <w:tc>
          <w:tcPr>
            <w:tcW w:w="3117" w:type="dxa"/>
          </w:tcPr>
          <w:p w14:paraId="57227AB0" w14:textId="5EC0B70C" w:rsidR="00A61104" w:rsidRDefault="003D3A35" w:rsidP="003D3A35">
            <w:pPr>
              <w:jc w:val="center"/>
              <w:rPr>
                <w:b/>
                <w:bCs w:val="0"/>
              </w:rPr>
            </w:pPr>
            <w:r>
              <w:rPr>
                <w:b/>
                <w:bCs w:val="0"/>
              </w:rPr>
              <w:t>55</w:t>
            </w:r>
          </w:p>
        </w:tc>
        <w:tc>
          <w:tcPr>
            <w:tcW w:w="3117" w:type="dxa"/>
          </w:tcPr>
          <w:p w14:paraId="60C9A447" w14:textId="0F9976FC" w:rsidR="00A61104" w:rsidRDefault="00C76971" w:rsidP="003D3A35">
            <w:pPr>
              <w:jc w:val="center"/>
              <w:rPr>
                <w:b/>
                <w:bCs w:val="0"/>
              </w:rPr>
            </w:pPr>
            <w:r>
              <w:rPr>
                <w:b/>
                <w:bCs w:val="0"/>
              </w:rPr>
              <w:t>11</w:t>
            </w:r>
          </w:p>
        </w:tc>
      </w:tr>
      <w:tr w:rsidR="00A61104" w14:paraId="7D79F6CA" w14:textId="77777777" w:rsidTr="003D3A35">
        <w:trPr>
          <w:trHeight w:val="350"/>
        </w:trPr>
        <w:tc>
          <w:tcPr>
            <w:tcW w:w="3116" w:type="dxa"/>
          </w:tcPr>
          <w:p w14:paraId="28AF795E" w14:textId="1C659930" w:rsidR="00A61104" w:rsidRPr="00A61104" w:rsidRDefault="00A61104" w:rsidP="00A61104">
            <w:pPr>
              <w:rPr>
                <w:b/>
                <w:bCs w:val="0"/>
                <w:sz w:val="20"/>
                <w:szCs w:val="20"/>
              </w:rPr>
            </w:pPr>
            <w:proofErr w:type="spellStart"/>
            <w:r w:rsidRPr="00A61104">
              <w:rPr>
                <w:b/>
                <w:bCs w:val="0"/>
                <w:sz w:val="20"/>
                <w:szCs w:val="20"/>
              </w:rPr>
              <w:t>TenderLove</w:t>
            </w:r>
            <w:proofErr w:type="spellEnd"/>
            <w:r w:rsidRPr="00A61104">
              <w:rPr>
                <w:b/>
                <w:bCs w:val="0"/>
                <w:sz w:val="20"/>
                <w:szCs w:val="20"/>
              </w:rPr>
              <w:t xml:space="preserve"> Community Center</w:t>
            </w:r>
          </w:p>
        </w:tc>
        <w:tc>
          <w:tcPr>
            <w:tcW w:w="3117" w:type="dxa"/>
          </w:tcPr>
          <w:p w14:paraId="6ECFE0CA" w14:textId="5B4B6C85" w:rsidR="00A61104" w:rsidRDefault="003D3A35" w:rsidP="003D3A35">
            <w:pPr>
              <w:jc w:val="center"/>
              <w:rPr>
                <w:b/>
                <w:bCs w:val="0"/>
              </w:rPr>
            </w:pPr>
            <w:r>
              <w:rPr>
                <w:b/>
                <w:bCs w:val="0"/>
              </w:rPr>
              <w:t>3</w:t>
            </w:r>
            <w:r w:rsidR="0077402A">
              <w:rPr>
                <w:b/>
                <w:bCs w:val="0"/>
              </w:rPr>
              <w:t>8</w:t>
            </w:r>
          </w:p>
        </w:tc>
        <w:tc>
          <w:tcPr>
            <w:tcW w:w="3117" w:type="dxa"/>
          </w:tcPr>
          <w:p w14:paraId="37EF96D3" w14:textId="020F681F" w:rsidR="002B2F8C" w:rsidRDefault="002B2F8C" w:rsidP="002B2F8C">
            <w:pPr>
              <w:jc w:val="center"/>
              <w:rPr>
                <w:b/>
                <w:bCs w:val="0"/>
              </w:rPr>
            </w:pPr>
            <w:r>
              <w:rPr>
                <w:b/>
                <w:bCs w:val="0"/>
              </w:rPr>
              <w:t>22</w:t>
            </w:r>
          </w:p>
        </w:tc>
      </w:tr>
      <w:bookmarkEnd w:id="0"/>
    </w:tbl>
    <w:p w14:paraId="56F745A4" w14:textId="77777777" w:rsidR="00A61104" w:rsidRDefault="00A61104" w:rsidP="00C704C8">
      <w:pPr>
        <w:spacing w:after="0"/>
        <w:jc w:val="both"/>
        <w:rPr>
          <w:b/>
          <w:bCs w:val="0"/>
        </w:rPr>
      </w:pPr>
    </w:p>
    <w:tbl>
      <w:tblPr>
        <w:tblStyle w:val="TableGrid"/>
        <w:tblW w:w="0" w:type="auto"/>
        <w:tblLook w:val="04A0" w:firstRow="1" w:lastRow="0" w:firstColumn="1" w:lastColumn="0" w:noHBand="0" w:noVBand="1"/>
      </w:tblPr>
      <w:tblGrid>
        <w:gridCol w:w="3116"/>
        <w:gridCol w:w="3117"/>
        <w:gridCol w:w="3117"/>
      </w:tblGrid>
      <w:tr w:rsidR="00C704C8" w14:paraId="19D3CC04" w14:textId="77777777" w:rsidTr="00C704C8">
        <w:tc>
          <w:tcPr>
            <w:tcW w:w="3116" w:type="dxa"/>
            <w:shd w:val="clear" w:color="auto" w:fill="A5C9EB" w:themeFill="text2" w:themeFillTint="40"/>
          </w:tcPr>
          <w:p w14:paraId="2DBF5501" w14:textId="5FAD91C3" w:rsidR="00C704C8" w:rsidRPr="00C704C8" w:rsidRDefault="00C704C8" w:rsidP="00C704C8">
            <w:pPr>
              <w:jc w:val="center"/>
              <w:rPr>
                <w:b/>
                <w:bCs w:val="0"/>
                <w:sz w:val="20"/>
                <w:szCs w:val="20"/>
              </w:rPr>
            </w:pPr>
            <w:r w:rsidRPr="00C704C8">
              <w:rPr>
                <w:b/>
                <w:bCs w:val="0"/>
                <w:sz w:val="20"/>
                <w:szCs w:val="20"/>
              </w:rPr>
              <w:t>Service Provider</w:t>
            </w:r>
          </w:p>
        </w:tc>
        <w:tc>
          <w:tcPr>
            <w:tcW w:w="3117" w:type="dxa"/>
            <w:shd w:val="clear" w:color="auto" w:fill="A5C9EB" w:themeFill="text2" w:themeFillTint="40"/>
          </w:tcPr>
          <w:p w14:paraId="202CE04E" w14:textId="0B576C29" w:rsidR="00C704C8" w:rsidRPr="00C704C8" w:rsidRDefault="00C704C8" w:rsidP="00C704C8">
            <w:pPr>
              <w:jc w:val="center"/>
              <w:rPr>
                <w:b/>
                <w:bCs w:val="0"/>
                <w:sz w:val="20"/>
                <w:szCs w:val="20"/>
              </w:rPr>
            </w:pPr>
            <w:r w:rsidRPr="00C704C8">
              <w:rPr>
                <w:b/>
                <w:bCs w:val="0"/>
                <w:sz w:val="20"/>
                <w:szCs w:val="20"/>
              </w:rPr>
              <w:t>Total Award Amount</w:t>
            </w:r>
          </w:p>
        </w:tc>
        <w:tc>
          <w:tcPr>
            <w:tcW w:w="3117" w:type="dxa"/>
            <w:shd w:val="clear" w:color="auto" w:fill="A5C9EB" w:themeFill="text2" w:themeFillTint="40"/>
          </w:tcPr>
          <w:p w14:paraId="74A5DB1D" w14:textId="12CB9F28" w:rsidR="00C704C8" w:rsidRPr="00C704C8" w:rsidRDefault="00C704C8" w:rsidP="00C704C8">
            <w:pPr>
              <w:jc w:val="center"/>
              <w:rPr>
                <w:b/>
                <w:bCs w:val="0"/>
                <w:sz w:val="20"/>
                <w:szCs w:val="20"/>
              </w:rPr>
            </w:pPr>
            <w:r w:rsidRPr="00C704C8">
              <w:rPr>
                <w:b/>
                <w:bCs w:val="0"/>
                <w:sz w:val="20"/>
                <w:szCs w:val="20"/>
              </w:rPr>
              <w:t>Total Expended to Date</w:t>
            </w:r>
          </w:p>
        </w:tc>
      </w:tr>
      <w:tr w:rsidR="00C704C8" w14:paraId="758694AC" w14:textId="77777777" w:rsidTr="00C704C8">
        <w:tc>
          <w:tcPr>
            <w:tcW w:w="3116" w:type="dxa"/>
          </w:tcPr>
          <w:p w14:paraId="6D467F41" w14:textId="7E1A539C" w:rsidR="00C704C8" w:rsidRDefault="00C704C8" w:rsidP="00C704C8">
            <w:pPr>
              <w:rPr>
                <w:b/>
                <w:bCs w:val="0"/>
              </w:rPr>
            </w:pPr>
            <w:r w:rsidRPr="00A61104">
              <w:rPr>
                <w:b/>
                <w:bCs w:val="0"/>
                <w:sz w:val="20"/>
                <w:szCs w:val="20"/>
              </w:rPr>
              <w:t>Endorphin Power Company</w:t>
            </w:r>
          </w:p>
        </w:tc>
        <w:tc>
          <w:tcPr>
            <w:tcW w:w="3117" w:type="dxa"/>
          </w:tcPr>
          <w:p w14:paraId="448CDD98" w14:textId="551E3CF9" w:rsidR="00C704C8" w:rsidRPr="00C704C8" w:rsidRDefault="00C704C8" w:rsidP="00C704C8">
            <w:pPr>
              <w:jc w:val="center"/>
              <w:rPr>
                <w:b/>
                <w:bCs w:val="0"/>
                <w:sz w:val="20"/>
                <w:szCs w:val="20"/>
              </w:rPr>
            </w:pPr>
            <w:r w:rsidRPr="00C704C8">
              <w:rPr>
                <w:b/>
                <w:bCs w:val="0"/>
                <w:sz w:val="20"/>
                <w:szCs w:val="20"/>
              </w:rPr>
              <w:t>$693,200.00</w:t>
            </w:r>
          </w:p>
        </w:tc>
        <w:tc>
          <w:tcPr>
            <w:tcW w:w="3117" w:type="dxa"/>
          </w:tcPr>
          <w:p w14:paraId="6B1DE928" w14:textId="0359A012" w:rsidR="00C704C8" w:rsidRPr="00C704C8" w:rsidRDefault="00C704C8" w:rsidP="00C704C8">
            <w:pPr>
              <w:jc w:val="center"/>
              <w:rPr>
                <w:b/>
                <w:bCs w:val="0"/>
                <w:sz w:val="20"/>
                <w:szCs w:val="20"/>
              </w:rPr>
            </w:pPr>
            <w:r w:rsidRPr="00C704C8">
              <w:rPr>
                <w:b/>
                <w:bCs w:val="0"/>
                <w:sz w:val="20"/>
                <w:szCs w:val="20"/>
              </w:rPr>
              <w:t>$332,835.61</w:t>
            </w:r>
          </w:p>
        </w:tc>
      </w:tr>
      <w:tr w:rsidR="00C704C8" w14:paraId="682BF7CD" w14:textId="77777777" w:rsidTr="00C704C8">
        <w:tc>
          <w:tcPr>
            <w:tcW w:w="3116" w:type="dxa"/>
          </w:tcPr>
          <w:p w14:paraId="70840304" w14:textId="530694E9" w:rsidR="00C704C8" w:rsidRDefault="00C704C8" w:rsidP="00C704C8">
            <w:pPr>
              <w:rPr>
                <w:b/>
                <w:bCs w:val="0"/>
              </w:rPr>
            </w:pPr>
            <w:r w:rsidRPr="00A61104">
              <w:rPr>
                <w:b/>
                <w:bCs w:val="0"/>
                <w:sz w:val="20"/>
                <w:szCs w:val="20"/>
              </w:rPr>
              <w:t>Hozho Center for Personal Enhancement</w:t>
            </w:r>
          </w:p>
        </w:tc>
        <w:tc>
          <w:tcPr>
            <w:tcW w:w="3117" w:type="dxa"/>
          </w:tcPr>
          <w:p w14:paraId="1374A904" w14:textId="0BC6474A" w:rsidR="00C704C8" w:rsidRPr="00C704C8" w:rsidRDefault="00C704C8" w:rsidP="00C704C8">
            <w:pPr>
              <w:jc w:val="center"/>
              <w:rPr>
                <w:b/>
                <w:bCs w:val="0"/>
                <w:sz w:val="20"/>
                <w:szCs w:val="20"/>
              </w:rPr>
            </w:pPr>
            <w:r w:rsidRPr="00C704C8">
              <w:rPr>
                <w:b/>
                <w:bCs w:val="0"/>
                <w:sz w:val="20"/>
                <w:szCs w:val="20"/>
              </w:rPr>
              <w:t>$969,499.00</w:t>
            </w:r>
          </w:p>
        </w:tc>
        <w:tc>
          <w:tcPr>
            <w:tcW w:w="3117" w:type="dxa"/>
          </w:tcPr>
          <w:p w14:paraId="7D84BBF7" w14:textId="541D9706" w:rsidR="00C704C8" w:rsidRPr="00C704C8" w:rsidRDefault="00C704C8" w:rsidP="00C704C8">
            <w:pPr>
              <w:jc w:val="center"/>
              <w:rPr>
                <w:b/>
                <w:bCs w:val="0"/>
                <w:sz w:val="20"/>
                <w:szCs w:val="20"/>
              </w:rPr>
            </w:pPr>
            <w:r w:rsidRPr="00C704C8">
              <w:rPr>
                <w:b/>
                <w:bCs w:val="0"/>
                <w:sz w:val="20"/>
                <w:szCs w:val="20"/>
              </w:rPr>
              <w:t>$549,956.16</w:t>
            </w:r>
          </w:p>
        </w:tc>
      </w:tr>
      <w:tr w:rsidR="00C704C8" w14:paraId="7536904F" w14:textId="77777777" w:rsidTr="00C704C8">
        <w:tc>
          <w:tcPr>
            <w:tcW w:w="3116" w:type="dxa"/>
          </w:tcPr>
          <w:p w14:paraId="47026F1D" w14:textId="3E8B979F" w:rsidR="00C704C8" w:rsidRDefault="00C704C8" w:rsidP="00C704C8">
            <w:pPr>
              <w:rPr>
                <w:b/>
                <w:bCs w:val="0"/>
              </w:rPr>
            </w:pPr>
            <w:r w:rsidRPr="00A61104">
              <w:rPr>
                <w:b/>
                <w:bCs w:val="0"/>
                <w:sz w:val="20"/>
                <w:szCs w:val="20"/>
              </w:rPr>
              <w:t>New Mexico Reentry Center</w:t>
            </w:r>
          </w:p>
        </w:tc>
        <w:tc>
          <w:tcPr>
            <w:tcW w:w="3117" w:type="dxa"/>
          </w:tcPr>
          <w:p w14:paraId="436D8347" w14:textId="629B083C" w:rsidR="00C704C8" w:rsidRPr="00C704C8" w:rsidRDefault="00C704C8" w:rsidP="00C704C8">
            <w:pPr>
              <w:jc w:val="center"/>
              <w:rPr>
                <w:b/>
                <w:bCs w:val="0"/>
                <w:sz w:val="20"/>
                <w:szCs w:val="20"/>
              </w:rPr>
            </w:pPr>
            <w:r w:rsidRPr="00C704C8">
              <w:rPr>
                <w:b/>
                <w:bCs w:val="0"/>
                <w:sz w:val="20"/>
                <w:szCs w:val="20"/>
              </w:rPr>
              <w:t>$1,000,000.00</w:t>
            </w:r>
          </w:p>
        </w:tc>
        <w:tc>
          <w:tcPr>
            <w:tcW w:w="3117" w:type="dxa"/>
          </w:tcPr>
          <w:p w14:paraId="5B52092B" w14:textId="3E117F2E" w:rsidR="00C704C8" w:rsidRPr="00C704C8" w:rsidRDefault="00C704C8" w:rsidP="00C704C8">
            <w:pPr>
              <w:jc w:val="center"/>
              <w:rPr>
                <w:b/>
                <w:bCs w:val="0"/>
                <w:sz w:val="20"/>
                <w:szCs w:val="20"/>
              </w:rPr>
            </w:pPr>
            <w:r w:rsidRPr="00C704C8">
              <w:rPr>
                <w:b/>
                <w:bCs w:val="0"/>
                <w:sz w:val="20"/>
                <w:szCs w:val="20"/>
              </w:rPr>
              <w:t>$518,764.97</w:t>
            </w:r>
          </w:p>
        </w:tc>
      </w:tr>
      <w:tr w:rsidR="00C704C8" w14:paraId="5187EA71" w14:textId="77777777" w:rsidTr="00C704C8">
        <w:tc>
          <w:tcPr>
            <w:tcW w:w="3116" w:type="dxa"/>
          </w:tcPr>
          <w:p w14:paraId="34041D85" w14:textId="0C447499" w:rsidR="00C704C8" w:rsidRDefault="00C704C8" w:rsidP="00C704C8">
            <w:pPr>
              <w:rPr>
                <w:b/>
                <w:bCs w:val="0"/>
              </w:rPr>
            </w:pPr>
            <w:proofErr w:type="spellStart"/>
            <w:r w:rsidRPr="00A61104">
              <w:rPr>
                <w:b/>
                <w:bCs w:val="0"/>
                <w:sz w:val="20"/>
                <w:szCs w:val="20"/>
              </w:rPr>
              <w:t>TenderLove</w:t>
            </w:r>
            <w:proofErr w:type="spellEnd"/>
            <w:r w:rsidRPr="00A61104">
              <w:rPr>
                <w:b/>
                <w:bCs w:val="0"/>
                <w:sz w:val="20"/>
                <w:szCs w:val="20"/>
              </w:rPr>
              <w:t xml:space="preserve"> Community Center</w:t>
            </w:r>
          </w:p>
        </w:tc>
        <w:tc>
          <w:tcPr>
            <w:tcW w:w="3117" w:type="dxa"/>
          </w:tcPr>
          <w:p w14:paraId="1CED3BCE" w14:textId="7BFC772C" w:rsidR="00C704C8" w:rsidRPr="00C704C8" w:rsidRDefault="00C704C8" w:rsidP="00C704C8">
            <w:pPr>
              <w:jc w:val="center"/>
              <w:rPr>
                <w:b/>
                <w:bCs w:val="0"/>
                <w:sz w:val="20"/>
                <w:szCs w:val="20"/>
              </w:rPr>
            </w:pPr>
            <w:r w:rsidRPr="00C704C8">
              <w:rPr>
                <w:b/>
                <w:bCs w:val="0"/>
                <w:sz w:val="20"/>
                <w:szCs w:val="20"/>
              </w:rPr>
              <w:t>$1,200,000.00</w:t>
            </w:r>
          </w:p>
        </w:tc>
        <w:tc>
          <w:tcPr>
            <w:tcW w:w="3117" w:type="dxa"/>
          </w:tcPr>
          <w:p w14:paraId="541C020F" w14:textId="26B82E61" w:rsidR="00C704C8" w:rsidRPr="00C704C8" w:rsidRDefault="00C704C8" w:rsidP="00C704C8">
            <w:pPr>
              <w:jc w:val="center"/>
              <w:rPr>
                <w:b/>
                <w:bCs w:val="0"/>
                <w:sz w:val="20"/>
                <w:szCs w:val="20"/>
              </w:rPr>
            </w:pPr>
            <w:r w:rsidRPr="00C704C8">
              <w:rPr>
                <w:b/>
                <w:bCs w:val="0"/>
                <w:sz w:val="20"/>
                <w:szCs w:val="20"/>
              </w:rPr>
              <w:t>$639,585.81</w:t>
            </w:r>
          </w:p>
        </w:tc>
      </w:tr>
    </w:tbl>
    <w:p w14:paraId="6AEF44EF" w14:textId="77777777" w:rsidR="00C704C8" w:rsidRPr="00A61104" w:rsidRDefault="00C704C8" w:rsidP="00AF5FD6">
      <w:pPr>
        <w:jc w:val="both"/>
        <w:rPr>
          <w:b/>
          <w:bCs w:val="0"/>
        </w:rPr>
      </w:pPr>
    </w:p>
    <w:p w14:paraId="1CC6B7FD" w14:textId="4A987942" w:rsidR="00E81B18" w:rsidRDefault="00013A92" w:rsidP="00AF5FD6">
      <w:pPr>
        <w:jc w:val="both"/>
        <w:rPr>
          <w:sz w:val="20"/>
          <w:szCs w:val="20"/>
        </w:rPr>
      </w:pPr>
      <w:r>
        <w:rPr>
          <w:sz w:val="20"/>
          <w:szCs w:val="20"/>
        </w:rPr>
        <w:t xml:space="preserve">Endorphin Power Company began client intake in May of 2025. </w:t>
      </w:r>
      <w:r w:rsidR="000D45AE">
        <w:rPr>
          <w:sz w:val="20"/>
          <w:szCs w:val="20"/>
        </w:rPr>
        <w:tab/>
      </w:r>
      <w:r w:rsidR="000D45AE">
        <w:rPr>
          <w:sz w:val="20"/>
          <w:szCs w:val="20"/>
        </w:rPr>
        <w:tab/>
      </w:r>
      <w:r w:rsidR="000D45AE">
        <w:rPr>
          <w:sz w:val="20"/>
          <w:szCs w:val="20"/>
        </w:rPr>
        <w:tab/>
      </w:r>
      <w:r w:rsidR="000D45AE">
        <w:rPr>
          <w:sz w:val="20"/>
          <w:szCs w:val="20"/>
        </w:rPr>
        <w:tab/>
      </w:r>
      <w:r w:rsidR="000D45AE">
        <w:rPr>
          <w:sz w:val="20"/>
          <w:szCs w:val="20"/>
        </w:rPr>
        <w:tab/>
      </w:r>
      <w:r w:rsidR="000D45AE">
        <w:rPr>
          <w:sz w:val="20"/>
          <w:szCs w:val="20"/>
        </w:rPr>
        <w:tab/>
      </w:r>
      <w:r w:rsidR="000D45AE">
        <w:rPr>
          <w:sz w:val="20"/>
          <w:szCs w:val="20"/>
        </w:rPr>
        <w:tab/>
      </w:r>
      <w:r w:rsidR="000D45AE">
        <w:rPr>
          <w:sz w:val="20"/>
          <w:szCs w:val="20"/>
        </w:rPr>
        <w:tab/>
      </w:r>
      <w:r w:rsidR="000D45AE">
        <w:rPr>
          <w:sz w:val="20"/>
          <w:szCs w:val="20"/>
        </w:rPr>
        <w:tab/>
      </w:r>
      <w:r w:rsidR="000D45AE">
        <w:rPr>
          <w:sz w:val="20"/>
          <w:szCs w:val="20"/>
        </w:rPr>
        <w:tab/>
      </w:r>
    </w:p>
    <w:p w14:paraId="71A781F9" w14:textId="10F3A03F" w:rsidR="00E0424E" w:rsidRDefault="0031518B" w:rsidP="00AF5FD6">
      <w:pPr>
        <w:jc w:val="both"/>
        <w:rPr>
          <w:sz w:val="20"/>
          <w:szCs w:val="20"/>
        </w:rPr>
      </w:pPr>
      <w:r w:rsidRPr="005E7773">
        <w:rPr>
          <w:rFonts w:ascii="Calibri" w:eastAsia="Calibri" w:hAnsi="Calibri"/>
          <w:bCs w:val="0"/>
          <w:noProof/>
          <w:snapToGrid/>
          <w:color w:val="auto"/>
          <w:sz w:val="22"/>
          <w:szCs w:val="22"/>
        </w:rPr>
        <mc:AlternateContent>
          <mc:Choice Requires="wpg">
            <w:drawing>
              <wp:anchor distT="0" distB="0" distL="0" distR="0" simplePos="0" relativeHeight="251679744" behindDoc="1" locked="0" layoutInCell="1" allowOverlap="1" wp14:anchorId="06847F8C" wp14:editId="6D574F4D">
                <wp:simplePos x="0" y="0"/>
                <wp:positionH relativeFrom="margin">
                  <wp:align>left</wp:align>
                </wp:positionH>
                <wp:positionV relativeFrom="paragraph">
                  <wp:posOffset>1160614</wp:posOffset>
                </wp:positionV>
                <wp:extent cx="5943600" cy="19685"/>
                <wp:effectExtent l="0" t="0" r="19050" b="18415"/>
                <wp:wrapTopAndBottom/>
                <wp:docPr id="1071728140" name="Group 1071728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19685"/>
                          <a:chOff x="0" y="0"/>
                          <a:chExt cx="5943600" cy="19685"/>
                        </a:xfrm>
                      </wpg:grpSpPr>
                      <wps:wsp>
                        <wps:cNvPr id="55328708" name="Graphic 114"/>
                        <wps:cNvSpPr/>
                        <wps:spPr>
                          <a:xfrm>
                            <a:off x="0" y="0"/>
                            <a:ext cx="5943600" cy="19050"/>
                          </a:xfrm>
                          <a:custGeom>
                            <a:avLst/>
                            <a:gdLst/>
                            <a:ahLst/>
                            <a:cxnLst/>
                            <a:rect l="l" t="t" r="r" b="b"/>
                            <a:pathLst>
                              <a:path w="5943600" h="19050">
                                <a:moveTo>
                                  <a:pt x="5943600" y="0"/>
                                </a:moveTo>
                                <a:lnTo>
                                  <a:pt x="0" y="0"/>
                                </a:lnTo>
                                <a:lnTo>
                                  <a:pt x="0" y="19049"/>
                                </a:lnTo>
                                <a:lnTo>
                                  <a:pt x="5943600" y="19049"/>
                                </a:lnTo>
                                <a:lnTo>
                                  <a:pt x="5943600" y="0"/>
                                </a:lnTo>
                                <a:close/>
                              </a:path>
                            </a:pathLst>
                          </a:custGeom>
                          <a:solidFill>
                            <a:srgbClr val="808080"/>
                          </a:solidFill>
                        </wps:spPr>
                        <wps:bodyPr wrap="square" lIns="0" tIns="0" rIns="0" bIns="0" rtlCol="0">
                          <a:prstTxWarp prst="textNoShape">
                            <a:avLst/>
                          </a:prstTxWarp>
                          <a:noAutofit/>
                        </wps:bodyPr>
                      </wps:wsp>
                      <wps:wsp>
                        <wps:cNvPr id="643963084" name="Graphic 115"/>
                        <wps:cNvSpPr/>
                        <wps:spPr>
                          <a:xfrm>
                            <a:off x="0" y="253"/>
                            <a:ext cx="5941060" cy="3175"/>
                          </a:xfrm>
                          <a:custGeom>
                            <a:avLst/>
                            <a:gdLst/>
                            <a:ahLst/>
                            <a:cxnLst/>
                            <a:rect l="l" t="t" r="r" b="b"/>
                            <a:pathLst>
                              <a:path w="5941060" h="3175">
                                <a:moveTo>
                                  <a:pt x="5940539" y="0"/>
                                </a:moveTo>
                                <a:lnTo>
                                  <a:pt x="3048" y="0"/>
                                </a:lnTo>
                                <a:lnTo>
                                  <a:pt x="0" y="0"/>
                                </a:lnTo>
                                <a:lnTo>
                                  <a:pt x="0" y="3048"/>
                                </a:lnTo>
                                <a:lnTo>
                                  <a:pt x="3048" y="3048"/>
                                </a:lnTo>
                                <a:lnTo>
                                  <a:pt x="5940539" y="3048"/>
                                </a:lnTo>
                                <a:lnTo>
                                  <a:pt x="5940539" y="0"/>
                                </a:lnTo>
                                <a:close/>
                              </a:path>
                            </a:pathLst>
                          </a:custGeom>
                          <a:solidFill>
                            <a:srgbClr val="9F9F9F"/>
                          </a:solidFill>
                        </wps:spPr>
                        <wps:bodyPr wrap="square" lIns="0" tIns="0" rIns="0" bIns="0" rtlCol="0">
                          <a:prstTxWarp prst="textNoShape">
                            <a:avLst/>
                          </a:prstTxWarp>
                          <a:noAutofit/>
                        </wps:bodyPr>
                      </wps:wsp>
                      <wps:wsp>
                        <wps:cNvPr id="2043952322" name="Graphic 116"/>
                        <wps:cNvSpPr/>
                        <wps:spPr>
                          <a:xfrm>
                            <a:off x="5940552" y="253"/>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E2E2E2"/>
                          </a:solidFill>
                        </wps:spPr>
                        <wps:bodyPr wrap="square" lIns="0" tIns="0" rIns="0" bIns="0" rtlCol="0">
                          <a:prstTxWarp prst="textNoShape">
                            <a:avLst/>
                          </a:prstTxWarp>
                          <a:noAutofit/>
                        </wps:bodyPr>
                      </wps:wsp>
                      <wps:wsp>
                        <wps:cNvPr id="2087837992" name="Graphic 117"/>
                        <wps:cNvSpPr/>
                        <wps:spPr>
                          <a:xfrm>
                            <a:off x="0" y="253"/>
                            <a:ext cx="5943600" cy="16510"/>
                          </a:xfrm>
                          <a:custGeom>
                            <a:avLst/>
                            <a:gdLst/>
                            <a:ahLst/>
                            <a:cxnLst/>
                            <a:rect l="l" t="t" r="r" b="b"/>
                            <a:pathLst>
                              <a:path w="5943600" h="16510">
                                <a:moveTo>
                                  <a:pt x="3048" y="3048"/>
                                </a:moveTo>
                                <a:lnTo>
                                  <a:pt x="0" y="3048"/>
                                </a:lnTo>
                                <a:lnTo>
                                  <a:pt x="0" y="16002"/>
                                </a:lnTo>
                                <a:lnTo>
                                  <a:pt x="3048" y="16002"/>
                                </a:lnTo>
                                <a:lnTo>
                                  <a:pt x="3048" y="3048"/>
                                </a:lnTo>
                                <a:close/>
                              </a:path>
                              <a:path w="5943600" h="16510">
                                <a:moveTo>
                                  <a:pt x="5943600" y="0"/>
                                </a:moveTo>
                                <a:lnTo>
                                  <a:pt x="5940552" y="0"/>
                                </a:lnTo>
                                <a:lnTo>
                                  <a:pt x="5940552" y="3048"/>
                                </a:lnTo>
                                <a:lnTo>
                                  <a:pt x="5943600" y="3048"/>
                                </a:lnTo>
                                <a:lnTo>
                                  <a:pt x="5943600" y="0"/>
                                </a:lnTo>
                                <a:close/>
                              </a:path>
                            </a:pathLst>
                          </a:custGeom>
                          <a:solidFill>
                            <a:srgbClr val="9F9F9F"/>
                          </a:solidFill>
                        </wps:spPr>
                        <wps:bodyPr wrap="square" lIns="0" tIns="0" rIns="0" bIns="0" rtlCol="0">
                          <a:prstTxWarp prst="textNoShape">
                            <a:avLst/>
                          </a:prstTxWarp>
                          <a:noAutofit/>
                        </wps:bodyPr>
                      </wps:wsp>
                      <wps:wsp>
                        <wps:cNvPr id="1121092300" name="Graphic 118"/>
                        <wps:cNvSpPr/>
                        <wps:spPr>
                          <a:xfrm>
                            <a:off x="5940552" y="3301"/>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1942521772" name="Graphic 119"/>
                        <wps:cNvSpPr/>
                        <wps:spPr>
                          <a:xfrm>
                            <a:off x="0" y="16255"/>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1332944689" name="Graphic 120"/>
                        <wps:cNvSpPr/>
                        <wps:spPr>
                          <a:xfrm>
                            <a:off x="0" y="16268"/>
                            <a:ext cx="5943600" cy="3175"/>
                          </a:xfrm>
                          <a:custGeom>
                            <a:avLst/>
                            <a:gdLst/>
                            <a:ahLst/>
                            <a:cxnLst/>
                            <a:rect l="l" t="t" r="r" b="b"/>
                            <a:pathLst>
                              <a:path w="5943600" h="3175">
                                <a:moveTo>
                                  <a:pt x="5940539" y="0"/>
                                </a:moveTo>
                                <a:lnTo>
                                  <a:pt x="3048" y="0"/>
                                </a:lnTo>
                                <a:lnTo>
                                  <a:pt x="0" y="0"/>
                                </a:lnTo>
                                <a:lnTo>
                                  <a:pt x="0" y="3035"/>
                                </a:lnTo>
                                <a:lnTo>
                                  <a:pt x="3048" y="3035"/>
                                </a:lnTo>
                                <a:lnTo>
                                  <a:pt x="5940539" y="3035"/>
                                </a:lnTo>
                                <a:lnTo>
                                  <a:pt x="5940539" y="0"/>
                                </a:lnTo>
                                <a:close/>
                              </a:path>
                              <a:path w="5943600" h="3175">
                                <a:moveTo>
                                  <a:pt x="5943600" y="0"/>
                                </a:moveTo>
                                <a:lnTo>
                                  <a:pt x="5940552" y="0"/>
                                </a:lnTo>
                                <a:lnTo>
                                  <a:pt x="5940552" y="3035"/>
                                </a:lnTo>
                                <a:lnTo>
                                  <a:pt x="5943600" y="3035"/>
                                </a:lnTo>
                                <a:lnTo>
                                  <a:pt x="5943600"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6B2C8826" id="Group 1071728140" o:spid="_x0000_s1026" style="position:absolute;margin-left:0;margin-top:91.4pt;width:468pt;height:1.55pt;z-index:-251636736;mso-wrap-distance-left:0;mso-wrap-distance-right:0;mso-position-horizontal:left;mso-position-horizontal-relative:margin" coordsize="59436,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">
                <v:shape id="Graphic 114" o:spid="_x0000_s1027" style="position:absolute;width:59436;height:190;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" path="m5943600,l,,,19049r5943600,l5943600,xe" fillcolor="gray" stroked="f">
                  <v:path arrowok="t"/>
                </v:shape>
                <v:shape id="Graphic 115" o:spid="_x0000_s1028" style="position:absolute;top:2;width:59410;height:32;visibility:visible;mso-wrap-style:square;v-text-anchor:top" coordsize="594106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" path="m5940539,l3048,,,,,3048r3048,l5940539,3048r,-3048xe" fillcolor="#9f9f9f" stroked="f">
                  <v:path arrowok="t"/>
                </v:shape>
                <v:shape id="Graphic 116" o:spid="_x0000_s1029" style="position:absolute;left:59405;top:2;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" path="m3048,l,,,3047r3048,l3048,xe" fillcolor="#e2e2e2" stroked="f">
                  <v:path arrowok="t"/>
                </v:shape>
                <v:shape id="Graphic 117" o:spid="_x0000_s1030" style="position:absolute;top:2;width:59436;height:165;visibility:visible;mso-wrap-style:square;v-text-anchor:top" coordsize="59436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" path="m3048,3048l,3048,,16002r3048,l3048,3048xem5943600,r-3048,l5940552,3048r3048,l5943600,xe" fillcolor="#9f9f9f" stroked="f">
                  <v:path arrowok="t"/>
                </v:shape>
                <v:shape id="Graphic 118" o:spid="_x0000_s1031" style="position:absolute;left:59405;top:33;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" path="m3048,l,,,12953r3048,l3048,xe" fillcolor="#e2e2e2" stroked="f">
                  <v:path arrowok="t"/>
                </v:shape>
                <v:shape id="Graphic 119" o:spid="_x0000_s1032" style="position:absolute;top:162;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" path="m3047,l,,,3048r3047,l3047,xe" fillcolor="#9f9f9f" stroked="f">
                  <v:path arrowok="t"/>
                </v:shape>
                <v:shape id="Graphic 120" o:spid="_x0000_s1033" style="position:absolute;top:162;width:59436;height:32;visibility:visible;mso-wrap-style:square;v-text-anchor:top" coordsize="59436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" path="m5940539,l3048,,,,,3035r3048,l5940539,3035r,-3035xem5943600,r-3048,l5940552,3035r3048,l5943600,xe" fillcolor="#e2e2e2" stroked="f">
                  <v:path arrowok="t"/>
                </v:shape>
                <w10:wrap type="topAndBottom" anchorx="margin"/>
              </v:group>
            </w:pict>
          </mc:Fallback>
        </mc:AlternateContent>
      </w:r>
      <w:r w:rsidR="00013A92">
        <w:rPr>
          <w:sz w:val="20"/>
          <w:szCs w:val="20"/>
        </w:rPr>
        <w:t xml:space="preserve">Hozho Center for Personal Enhancement was placed under a Corrective Action Plan in part due to their struggles with submitting </w:t>
      </w:r>
      <w:r w:rsidR="001C5FC9">
        <w:rPr>
          <w:sz w:val="20"/>
          <w:szCs w:val="20"/>
        </w:rPr>
        <w:t>requests</w:t>
      </w:r>
      <w:r w:rsidR="00013A92">
        <w:rPr>
          <w:sz w:val="20"/>
          <w:szCs w:val="20"/>
        </w:rPr>
        <w:t xml:space="preserve"> for reimbursement correctly. As part of these monthly requests for reimbursement, Housing New Mexico requires all service providers to submit a narrative, detailing the number of new individuals assisted each month, and how many clients that have transitioned out of these </w:t>
      </w:r>
      <w:r w:rsidR="00013A92">
        <w:rPr>
          <w:sz w:val="20"/>
          <w:szCs w:val="20"/>
        </w:rPr>
        <w:lastRenderedPageBreak/>
        <w:t>programs into permanent housing. Hozho Center for Personal Enhancement has not been providing this narrative.</w:t>
      </w:r>
    </w:p>
    <w:p w14:paraId="1FC101C9" w14:textId="77777777" w:rsidR="0031518B" w:rsidRDefault="0031518B" w:rsidP="0031518B">
      <w:pPr>
        <w:spacing w:after="0"/>
        <w:jc w:val="both"/>
        <w:rPr>
          <w:sz w:val="20"/>
          <w:szCs w:val="20"/>
        </w:rPr>
      </w:pPr>
    </w:p>
    <w:p w14:paraId="052240B3" w14:textId="318874D4" w:rsidR="00601E44" w:rsidRPr="00601E44" w:rsidRDefault="00601E44" w:rsidP="0031518B">
      <w:pPr>
        <w:spacing w:after="0"/>
        <w:jc w:val="both"/>
        <w:rPr>
          <w:b/>
          <w:bCs w:val="0"/>
        </w:rPr>
      </w:pPr>
      <w:r w:rsidRPr="00601E44">
        <w:rPr>
          <w:b/>
          <w:bCs w:val="0"/>
        </w:rPr>
        <w:t>Recovery Housing Program – Next Steps</w:t>
      </w:r>
    </w:p>
    <w:p w14:paraId="497988C6" w14:textId="77777777" w:rsidR="0031518B" w:rsidRDefault="0031518B" w:rsidP="0031518B">
      <w:pPr>
        <w:spacing w:after="0"/>
        <w:jc w:val="both"/>
        <w:rPr>
          <w:sz w:val="20"/>
          <w:szCs w:val="20"/>
        </w:rPr>
      </w:pPr>
    </w:p>
    <w:p w14:paraId="2DB4B3F6" w14:textId="66EF47E9" w:rsidR="0031518B" w:rsidRDefault="00601E44" w:rsidP="0031518B">
      <w:pPr>
        <w:spacing w:after="0"/>
        <w:jc w:val="both"/>
        <w:rPr>
          <w:sz w:val="20"/>
          <w:szCs w:val="20"/>
        </w:rPr>
      </w:pPr>
      <w:r>
        <w:rPr>
          <w:sz w:val="20"/>
          <w:szCs w:val="20"/>
        </w:rPr>
        <w:t>On September 17</w:t>
      </w:r>
      <w:r w:rsidRPr="00601E44">
        <w:rPr>
          <w:sz w:val="20"/>
          <w:szCs w:val="20"/>
          <w:vertAlign w:val="superscript"/>
        </w:rPr>
        <w:t>th</w:t>
      </w:r>
      <w:r>
        <w:rPr>
          <w:sz w:val="20"/>
          <w:szCs w:val="20"/>
        </w:rPr>
        <w:t xml:space="preserve">, 2025, the Board of Directors at Housing New Mexico approved the Amended Action Plan and NOFA to include $600,000 of recaptured funds from Crossroads for Women, as well as the new FY25 award of $1,450,399. After the </w:t>
      </w:r>
      <w:r w:rsidR="004B34BE">
        <w:rPr>
          <w:sz w:val="20"/>
          <w:szCs w:val="20"/>
        </w:rPr>
        <w:t>30-day</w:t>
      </w:r>
      <w:r>
        <w:rPr>
          <w:sz w:val="20"/>
          <w:szCs w:val="20"/>
        </w:rPr>
        <w:t xml:space="preserve"> public comment period, Housing New Mexico plans to score all received applications, and seek board approval to distribute new awards on December 17</w:t>
      </w:r>
      <w:r w:rsidRPr="00601E44">
        <w:rPr>
          <w:sz w:val="20"/>
          <w:szCs w:val="20"/>
          <w:vertAlign w:val="superscript"/>
        </w:rPr>
        <w:t>th</w:t>
      </w:r>
      <w:r>
        <w:rPr>
          <w:sz w:val="20"/>
          <w:szCs w:val="20"/>
        </w:rPr>
        <w:t xml:space="preserve">, 2025. Awarded applicants will be notified of their award upon board approval, and service providers will enter into a contractual agreement with Housing New Mexico upon acceptance of awarded funds. Housing New Mexico will provide training and support to newly awarded service providers </w:t>
      </w:r>
      <w:proofErr w:type="gramStart"/>
      <w:r>
        <w:rPr>
          <w:sz w:val="20"/>
          <w:szCs w:val="20"/>
        </w:rPr>
        <w:t>in order to</w:t>
      </w:r>
      <w:proofErr w:type="gramEnd"/>
      <w:r>
        <w:rPr>
          <w:sz w:val="20"/>
          <w:szCs w:val="20"/>
        </w:rPr>
        <w:t xml:space="preserve"> comply with federal grant regulations.</w:t>
      </w:r>
    </w:p>
    <w:p w14:paraId="09A68B28" w14:textId="1E5FE0BF" w:rsidR="0031518B" w:rsidRDefault="00601E44" w:rsidP="0031518B">
      <w:pPr>
        <w:spacing w:after="0"/>
        <w:jc w:val="both"/>
        <w:rPr>
          <w:sz w:val="20"/>
          <w:szCs w:val="20"/>
        </w:rPr>
      </w:pPr>
      <w:r w:rsidRPr="005E7773">
        <w:rPr>
          <w:rFonts w:ascii="Calibri" w:eastAsia="Calibri" w:hAnsi="Calibri"/>
          <w:bCs w:val="0"/>
          <w:noProof/>
          <w:snapToGrid/>
          <w:color w:val="auto"/>
          <w:sz w:val="22"/>
          <w:szCs w:val="22"/>
        </w:rPr>
        <mc:AlternateContent>
          <mc:Choice Requires="wpg">
            <w:drawing>
              <wp:anchor distT="0" distB="0" distL="0" distR="0" simplePos="0" relativeHeight="251681792" behindDoc="1" locked="0" layoutInCell="1" allowOverlap="1" wp14:anchorId="7E40EAA0" wp14:editId="5F3DB1A9">
                <wp:simplePos x="0" y="0"/>
                <wp:positionH relativeFrom="margin">
                  <wp:align>left</wp:align>
                </wp:positionH>
                <wp:positionV relativeFrom="paragraph">
                  <wp:posOffset>207397</wp:posOffset>
                </wp:positionV>
                <wp:extent cx="5943600" cy="19685"/>
                <wp:effectExtent l="0" t="0" r="19050" b="18415"/>
                <wp:wrapTopAndBottom/>
                <wp:docPr id="379617663" name="Group 3796176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19685"/>
                          <a:chOff x="0" y="0"/>
                          <a:chExt cx="5943600" cy="19685"/>
                        </a:xfrm>
                      </wpg:grpSpPr>
                      <wps:wsp>
                        <wps:cNvPr id="966481707" name="Graphic 114"/>
                        <wps:cNvSpPr/>
                        <wps:spPr>
                          <a:xfrm>
                            <a:off x="0" y="0"/>
                            <a:ext cx="5943600" cy="19050"/>
                          </a:xfrm>
                          <a:custGeom>
                            <a:avLst/>
                            <a:gdLst/>
                            <a:ahLst/>
                            <a:cxnLst/>
                            <a:rect l="l" t="t" r="r" b="b"/>
                            <a:pathLst>
                              <a:path w="5943600" h="19050">
                                <a:moveTo>
                                  <a:pt x="5943600" y="0"/>
                                </a:moveTo>
                                <a:lnTo>
                                  <a:pt x="0" y="0"/>
                                </a:lnTo>
                                <a:lnTo>
                                  <a:pt x="0" y="19049"/>
                                </a:lnTo>
                                <a:lnTo>
                                  <a:pt x="5943600" y="19049"/>
                                </a:lnTo>
                                <a:lnTo>
                                  <a:pt x="5943600" y="0"/>
                                </a:lnTo>
                                <a:close/>
                              </a:path>
                            </a:pathLst>
                          </a:custGeom>
                          <a:solidFill>
                            <a:srgbClr val="808080"/>
                          </a:solidFill>
                        </wps:spPr>
                        <wps:bodyPr wrap="square" lIns="0" tIns="0" rIns="0" bIns="0" rtlCol="0">
                          <a:prstTxWarp prst="textNoShape">
                            <a:avLst/>
                          </a:prstTxWarp>
                          <a:noAutofit/>
                        </wps:bodyPr>
                      </wps:wsp>
                      <wps:wsp>
                        <wps:cNvPr id="1967005273" name="Graphic 115"/>
                        <wps:cNvSpPr/>
                        <wps:spPr>
                          <a:xfrm>
                            <a:off x="0" y="253"/>
                            <a:ext cx="5941060" cy="3175"/>
                          </a:xfrm>
                          <a:custGeom>
                            <a:avLst/>
                            <a:gdLst/>
                            <a:ahLst/>
                            <a:cxnLst/>
                            <a:rect l="l" t="t" r="r" b="b"/>
                            <a:pathLst>
                              <a:path w="5941060" h="3175">
                                <a:moveTo>
                                  <a:pt x="5940539" y="0"/>
                                </a:moveTo>
                                <a:lnTo>
                                  <a:pt x="3048" y="0"/>
                                </a:lnTo>
                                <a:lnTo>
                                  <a:pt x="0" y="0"/>
                                </a:lnTo>
                                <a:lnTo>
                                  <a:pt x="0" y="3048"/>
                                </a:lnTo>
                                <a:lnTo>
                                  <a:pt x="3048" y="3048"/>
                                </a:lnTo>
                                <a:lnTo>
                                  <a:pt x="5940539" y="3048"/>
                                </a:lnTo>
                                <a:lnTo>
                                  <a:pt x="5940539" y="0"/>
                                </a:lnTo>
                                <a:close/>
                              </a:path>
                            </a:pathLst>
                          </a:custGeom>
                          <a:solidFill>
                            <a:srgbClr val="9F9F9F"/>
                          </a:solidFill>
                        </wps:spPr>
                        <wps:bodyPr wrap="square" lIns="0" tIns="0" rIns="0" bIns="0" rtlCol="0">
                          <a:prstTxWarp prst="textNoShape">
                            <a:avLst/>
                          </a:prstTxWarp>
                          <a:noAutofit/>
                        </wps:bodyPr>
                      </wps:wsp>
                      <wps:wsp>
                        <wps:cNvPr id="302610783" name="Graphic 116"/>
                        <wps:cNvSpPr/>
                        <wps:spPr>
                          <a:xfrm>
                            <a:off x="5940552" y="253"/>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E2E2E2"/>
                          </a:solidFill>
                        </wps:spPr>
                        <wps:bodyPr wrap="square" lIns="0" tIns="0" rIns="0" bIns="0" rtlCol="0">
                          <a:prstTxWarp prst="textNoShape">
                            <a:avLst/>
                          </a:prstTxWarp>
                          <a:noAutofit/>
                        </wps:bodyPr>
                      </wps:wsp>
                      <wps:wsp>
                        <wps:cNvPr id="218353221" name="Graphic 117"/>
                        <wps:cNvSpPr/>
                        <wps:spPr>
                          <a:xfrm>
                            <a:off x="0" y="253"/>
                            <a:ext cx="5943600" cy="16510"/>
                          </a:xfrm>
                          <a:custGeom>
                            <a:avLst/>
                            <a:gdLst/>
                            <a:ahLst/>
                            <a:cxnLst/>
                            <a:rect l="l" t="t" r="r" b="b"/>
                            <a:pathLst>
                              <a:path w="5943600" h="16510">
                                <a:moveTo>
                                  <a:pt x="3048" y="3048"/>
                                </a:moveTo>
                                <a:lnTo>
                                  <a:pt x="0" y="3048"/>
                                </a:lnTo>
                                <a:lnTo>
                                  <a:pt x="0" y="16002"/>
                                </a:lnTo>
                                <a:lnTo>
                                  <a:pt x="3048" y="16002"/>
                                </a:lnTo>
                                <a:lnTo>
                                  <a:pt x="3048" y="3048"/>
                                </a:lnTo>
                                <a:close/>
                              </a:path>
                              <a:path w="5943600" h="16510">
                                <a:moveTo>
                                  <a:pt x="5943600" y="0"/>
                                </a:moveTo>
                                <a:lnTo>
                                  <a:pt x="5940552" y="0"/>
                                </a:lnTo>
                                <a:lnTo>
                                  <a:pt x="5940552" y="3048"/>
                                </a:lnTo>
                                <a:lnTo>
                                  <a:pt x="5943600" y="3048"/>
                                </a:lnTo>
                                <a:lnTo>
                                  <a:pt x="5943600" y="0"/>
                                </a:lnTo>
                                <a:close/>
                              </a:path>
                            </a:pathLst>
                          </a:custGeom>
                          <a:solidFill>
                            <a:srgbClr val="9F9F9F"/>
                          </a:solidFill>
                        </wps:spPr>
                        <wps:bodyPr wrap="square" lIns="0" tIns="0" rIns="0" bIns="0" rtlCol="0">
                          <a:prstTxWarp prst="textNoShape">
                            <a:avLst/>
                          </a:prstTxWarp>
                          <a:noAutofit/>
                        </wps:bodyPr>
                      </wps:wsp>
                      <wps:wsp>
                        <wps:cNvPr id="113782865" name="Graphic 118"/>
                        <wps:cNvSpPr/>
                        <wps:spPr>
                          <a:xfrm>
                            <a:off x="5940552" y="3301"/>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2057305143" name="Graphic 119"/>
                        <wps:cNvSpPr/>
                        <wps:spPr>
                          <a:xfrm>
                            <a:off x="0" y="16255"/>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822958506" name="Graphic 120"/>
                        <wps:cNvSpPr/>
                        <wps:spPr>
                          <a:xfrm>
                            <a:off x="0" y="16268"/>
                            <a:ext cx="5943600" cy="3175"/>
                          </a:xfrm>
                          <a:custGeom>
                            <a:avLst/>
                            <a:gdLst/>
                            <a:ahLst/>
                            <a:cxnLst/>
                            <a:rect l="l" t="t" r="r" b="b"/>
                            <a:pathLst>
                              <a:path w="5943600" h="3175">
                                <a:moveTo>
                                  <a:pt x="5940539" y="0"/>
                                </a:moveTo>
                                <a:lnTo>
                                  <a:pt x="3048" y="0"/>
                                </a:lnTo>
                                <a:lnTo>
                                  <a:pt x="0" y="0"/>
                                </a:lnTo>
                                <a:lnTo>
                                  <a:pt x="0" y="3035"/>
                                </a:lnTo>
                                <a:lnTo>
                                  <a:pt x="3048" y="3035"/>
                                </a:lnTo>
                                <a:lnTo>
                                  <a:pt x="5940539" y="3035"/>
                                </a:lnTo>
                                <a:lnTo>
                                  <a:pt x="5940539" y="0"/>
                                </a:lnTo>
                                <a:close/>
                              </a:path>
                              <a:path w="5943600" h="3175">
                                <a:moveTo>
                                  <a:pt x="5943600" y="0"/>
                                </a:moveTo>
                                <a:lnTo>
                                  <a:pt x="5940552" y="0"/>
                                </a:lnTo>
                                <a:lnTo>
                                  <a:pt x="5940552" y="3035"/>
                                </a:lnTo>
                                <a:lnTo>
                                  <a:pt x="5943600" y="3035"/>
                                </a:lnTo>
                                <a:lnTo>
                                  <a:pt x="5943600"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02A6B24E" id="Group 379617663" o:spid="_x0000_s1026" style="position:absolute;margin-left:0;margin-top:16.35pt;width:468pt;height:1.55pt;z-index:-251634688;mso-wrap-distance-left:0;mso-wrap-distance-right:0;mso-position-horizontal:left;mso-position-horizontal-relative:margin" coordsize="59436,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">
                <v:shape id="Graphic 114" o:spid="_x0000_s1027" style="position:absolute;width:59436;height:190;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" path="m5943600,l,,,19049r5943600,l5943600,xe" fillcolor="gray" stroked="f">
                  <v:path arrowok="t"/>
                </v:shape>
                <v:shape id="Graphic 115" o:spid="_x0000_s1028" style="position:absolute;top:2;width:59410;height:32;visibility:visible;mso-wrap-style:square;v-text-anchor:top" coordsize="594106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" path="m5940539,l3048,,,,,3048r3048,l5940539,3048r,-3048xe" fillcolor="#9f9f9f" stroked="f">
                  <v:path arrowok="t"/>
                </v:shape>
                <v:shape id="Graphic 116" o:spid="_x0000_s1029" style="position:absolute;left:59405;top:2;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" path="m3048,l,,,3047r3048,l3048,xe" fillcolor="#e2e2e2" stroked="f">
                  <v:path arrowok="t"/>
                </v:shape>
                <v:shape id="Graphic 117" o:spid="_x0000_s1030" style="position:absolute;top:2;width:59436;height:165;visibility:visible;mso-wrap-style:square;v-text-anchor:top" coordsize="59436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" path="m3048,3048l,3048,,16002r3048,l3048,3048xem5943600,r-3048,l5940552,3048r3048,l5943600,xe" fillcolor="#9f9f9f" stroked="f">
                  <v:path arrowok="t"/>
                </v:shape>
                <v:shape id="Graphic 118" o:spid="_x0000_s1031" style="position:absolute;left:59405;top:33;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" path="m3048,l,,,12953r3048,l3048,xe" fillcolor="#e2e2e2" stroked="f">
                  <v:path arrowok="t"/>
                </v:shape>
                <v:shape id="Graphic 119" o:spid="_x0000_s1032" style="position:absolute;top:162;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" path="m3047,l,,,3048r3047,l3047,xe" fillcolor="#9f9f9f" stroked="f">
                  <v:path arrowok="t"/>
                </v:shape>
                <v:shape id="Graphic 120" o:spid="_x0000_s1033" style="position:absolute;top:162;width:59436;height:32;visibility:visible;mso-wrap-style:square;v-text-anchor:top" coordsize="59436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" path="m5940539,l3048,,,,,3035r3048,l5940539,3035r,-3035xem5943600,r-3048,l5940552,3035r3048,l5943600,xe" fillcolor="#e2e2e2" stroked="f">
                  <v:path arrowok="t"/>
                </v:shape>
                <w10:wrap type="topAndBottom" anchorx="margin"/>
              </v:group>
            </w:pict>
          </mc:Fallback>
        </mc:AlternateContent>
      </w:r>
    </w:p>
    <w:p w14:paraId="6CC05647" w14:textId="77777777" w:rsidR="00601E44" w:rsidRDefault="00601E44" w:rsidP="0031518B">
      <w:pPr>
        <w:spacing w:after="0"/>
        <w:jc w:val="both"/>
        <w:rPr>
          <w:sz w:val="20"/>
          <w:szCs w:val="20"/>
        </w:rPr>
      </w:pPr>
    </w:p>
    <w:p w14:paraId="27E57528" w14:textId="3E872353" w:rsidR="0031518B" w:rsidRDefault="00725AE4" w:rsidP="0031518B">
      <w:pPr>
        <w:spacing w:after="0"/>
        <w:jc w:val="both"/>
        <w:rPr>
          <w:b/>
          <w:bCs w:val="0"/>
        </w:rPr>
      </w:pPr>
      <w:r>
        <w:rPr>
          <w:b/>
          <w:bCs w:val="0"/>
        </w:rPr>
        <w:t xml:space="preserve">Provided </w:t>
      </w:r>
      <w:r w:rsidR="0031518B" w:rsidRPr="0031518B">
        <w:rPr>
          <w:b/>
          <w:bCs w:val="0"/>
        </w:rPr>
        <w:t>Service Provider Narratives</w:t>
      </w:r>
    </w:p>
    <w:p w14:paraId="5CA6CF93" w14:textId="77777777" w:rsidR="0031518B" w:rsidRDefault="0031518B" w:rsidP="0031518B">
      <w:pPr>
        <w:spacing w:after="0"/>
        <w:jc w:val="both"/>
        <w:rPr>
          <w:b/>
          <w:bCs w:val="0"/>
        </w:rPr>
      </w:pPr>
    </w:p>
    <w:p w14:paraId="7A80655D" w14:textId="39933142" w:rsidR="0031518B" w:rsidRDefault="00595C8D" w:rsidP="0031518B">
      <w:pPr>
        <w:spacing w:after="0"/>
        <w:jc w:val="both"/>
        <w:rPr>
          <w:b/>
          <w:bCs w:val="0"/>
          <w:sz w:val="20"/>
          <w:szCs w:val="20"/>
        </w:rPr>
      </w:pPr>
      <w:proofErr w:type="spellStart"/>
      <w:r>
        <w:rPr>
          <w:b/>
          <w:bCs w:val="0"/>
          <w:sz w:val="20"/>
          <w:szCs w:val="20"/>
        </w:rPr>
        <w:t>TenderLove</w:t>
      </w:r>
      <w:proofErr w:type="spellEnd"/>
      <w:r>
        <w:rPr>
          <w:b/>
          <w:bCs w:val="0"/>
          <w:sz w:val="20"/>
          <w:szCs w:val="20"/>
        </w:rPr>
        <w:t xml:space="preserve"> Community Center</w:t>
      </w:r>
    </w:p>
    <w:p w14:paraId="3EE5607F" w14:textId="77777777" w:rsidR="00595C8D" w:rsidRDefault="00595C8D" w:rsidP="0031518B">
      <w:pPr>
        <w:spacing w:after="0"/>
        <w:jc w:val="both"/>
        <w:rPr>
          <w:b/>
          <w:bCs w:val="0"/>
          <w:sz w:val="20"/>
          <w:szCs w:val="20"/>
        </w:rPr>
      </w:pPr>
    </w:p>
    <w:p w14:paraId="0D0E0F83" w14:textId="7332DCAA" w:rsidR="00595C8D" w:rsidRPr="00861C4E" w:rsidRDefault="00595C8D" w:rsidP="0031518B">
      <w:pPr>
        <w:spacing w:after="0"/>
        <w:jc w:val="both"/>
        <w:rPr>
          <w:sz w:val="20"/>
          <w:szCs w:val="20"/>
        </w:rPr>
      </w:pPr>
      <w:r w:rsidRPr="00861C4E">
        <w:rPr>
          <w:sz w:val="20"/>
          <w:szCs w:val="20"/>
        </w:rPr>
        <w:t>“Ms. was court-ordered to our recovery program. She lost custody of two children to the CYFD. Through case management and holistic support, she completed the required training sessions, including IOP and parenting. We helped her find a job. She moved out of our recovery housing to her apartment and regained custody of her children. She currently has a full-time job, and we continue to monitor her for job retention…</w:t>
      </w:r>
      <w:proofErr w:type="gramStart"/>
      <w:r w:rsidR="001224A1" w:rsidRPr="00861C4E">
        <w:rPr>
          <w:sz w:val="20"/>
          <w:szCs w:val="20"/>
        </w:rPr>
        <w:t>….</w:t>
      </w:r>
      <w:r w:rsidRPr="00861C4E">
        <w:rPr>
          <w:sz w:val="20"/>
          <w:szCs w:val="20"/>
        </w:rPr>
        <w:t>Thank</w:t>
      </w:r>
      <w:proofErr w:type="gramEnd"/>
      <w:r w:rsidRPr="00861C4E">
        <w:rPr>
          <w:sz w:val="20"/>
          <w:szCs w:val="20"/>
        </w:rPr>
        <w:t xml:space="preserve"> you to everyone at MFA for the opportunity to make Ms. smile again.”</w:t>
      </w:r>
    </w:p>
    <w:p w14:paraId="63AC97EC" w14:textId="77777777" w:rsidR="00595C8D" w:rsidRPr="00861C4E" w:rsidRDefault="00595C8D" w:rsidP="0031518B">
      <w:pPr>
        <w:spacing w:after="0"/>
        <w:jc w:val="both"/>
        <w:rPr>
          <w:sz w:val="20"/>
          <w:szCs w:val="20"/>
        </w:rPr>
      </w:pPr>
    </w:p>
    <w:p w14:paraId="7DFBDE79" w14:textId="5FCF8026" w:rsidR="00595C8D" w:rsidRPr="00861C4E" w:rsidRDefault="00EE22EE" w:rsidP="0031518B">
      <w:pPr>
        <w:spacing w:after="0"/>
        <w:jc w:val="both"/>
        <w:rPr>
          <w:sz w:val="20"/>
          <w:szCs w:val="20"/>
        </w:rPr>
      </w:pPr>
      <w:r w:rsidRPr="00861C4E">
        <w:rPr>
          <w:sz w:val="20"/>
          <w:szCs w:val="20"/>
        </w:rPr>
        <w:t xml:space="preserve">“One of the clients this month came from the Metropolitan Detention Center after several years in and out of incarceration. She was not court-ordered but needed a place for recovery and support to better her life. TLCC made treatment plans as needed. Client requested to go back to school to complete her associate’s degree through Central New Mexico Community College (CNM). We connected the client with CNM, and she was registered and accepted to continue her academic </w:t>
      </w:r>
      <w:proofErr w:type="gramStart"/>
      <w:r w:rsidRPr="00861C4E">
        <w:rPr>
          <w:sz w:val="20"/>
          <w:szCs w:val="20"/>
        </w:rPr>
        <w:t>journey</w:t>
      </w:r>
      <w:proofErr w:type="gramEnd"/>
      <w:r w:rsidRPr="00861C4E">
        <w:rPr>
          <w:sz w:val="20"/>
          <w:szCs w:val="20"/>
        </w:rPr>
        <w:t xml:space="preserve"> in Business </w:t>
      </w:r>
      <w:proofErr w:type="gramStart"/>
      <w:r w:rsidR="001224A1" w:rsidRPr="00861C4E">
        <w:rPr>
          <w:sz w:val="20"/>
          <w:szCs w:val="20"/>
        </w:rPr>
        <w:t>Management.”</w:t>
      </w:r>
      <w:proofErr w:type="gramEnd"/>
    </w:p>
    <w:p w14:paraId="1EDDF45F" w14:textId="77777777" w:rsidR="001224A1" w:rsidRPr="00861C4E" w:rsidRDefault="001224A1" w:rsidP="0031518B">
      <w:pPr>
        <w:spacing w:after="0"/>
        <w:jc w:val="both"/>
        <w:rPr>
          <w:sz w:val="20"/>
          <w:szCs w:val="20"/>
        </w:rPr>
      </w:pPr>
    </w:p>
    <w:p w14:paraId="1BCF40B3" w14:textId="5AF936BC" w:rsidR="001224A1" w:rsidRPr="00861C4E" w:rsidRDefault="00861C4E" w:rsidP="0031518B">
      <w:pPr>
        <w:spacing w:after="0"/>
        <w:jc w:val="both"/>
        <w:rPr>
          <w:sz w:val="20"/>
          <w:szCs w:val="20"/>
        </w:rPr>
      </w:pPr>
      <w:r w:rsidRPr="00861C4E">
        <w:rPr>
          <w:sz w:val="20"/>
          <w:szCs w:val="20"/>
        </w:rPr>
        <w:t>“We have several success stories this month, but one of them is about Ms., a client who came from the Care Campus. She confessed that she had two children in CYFD’s custody. With case management and support, TLCC helped her secure safe housing, reclaimed her two children, and is currently living a good and self-supporting life…. Thank you for the opportunity.”</w:t>
      </w:r>
    </w:p>
    <w:p w14:paraId="28C5573E" w14:textId="77777777" w:rsidR="00861C4E" w:rsidRPr="00861C4E" w:rsidRDefault="00861C4E" w:rsidP="0031518B">
      <w:pPr>
        <w:spacing w:after="0"/>
        <w:jc w:val="both"/>
        <w:rPr>
          <w:sz w:val="20"/>
          <w:szCs w:val="20"/>
        </w:rPr>
      </w:pPr>
    </w:p>
    <w:p w14:paraId="53E47B6B" w14:textId="47B97E27" w:rsidR="00861C4E" w:rsidRPr="00861C4E" w:rsidRDefault="00861C4E" w:rsidP="0031518B">
      <w:pPr>
        <w:spacing w:after="0"/>
        <w:jc w:val="both"/>
        <w:rPr>
          <w:sz w:val="20"/>
          <w:szCs w:val="20"/>
        </w:rPr>
      </w:pPr>
      <w:r w:rsidRPr="00861C4E">
        <w:rPr>
          <w:sz w:val="20"/>
          <w:szCs w:val="20"/>
        </w:rPr>
        <w:t xml:space="preserve">“On behalf of </w:t>
      </w:r>
      <w:proofErr w:type="spellStart"/>
      <w:r w:rsidRPr="00861C4E">
        <w:rPr>
          <w:sz w:val="20"/>
          <w:szCs w:val="20"/>
        </w:rPr>
        <w:t>TenderLove</w:t>
      </w:r>
      <w:proofErr w:type="spellEnd"/>
      <w:r w:rsidRPr="00861C4E">
        <w:rPr>
          <w:sz w:val="20"/>
          <w:szCs w:val="20"/>
        </w:rPr>
        <w:t xml:space="preserve"> Community Center, we are honored to be part of the solutions for vulnerable populations on their journey to recovery. Through the custody of CYFD, a client came to our agency for help. Her family members rejected her due to her past life, but the day she came to our agency, we were able to show her how to leave her past behind and focus on her future. We accepted her at our recovery housing. She did her part and followed the directions that led her to regain custody of her one-year-old son.”</w:t>
      </w:r>
    </w:p>
    <w:p w14:paraId="7C860F8A" w14:textId="77777777" w:rsidR="00861C4E" w:rsidRPr="00861C4E" w:rsidRDefault="00861C4E" w:rsidP="0031518B">
      <w:pPr>
        <w:spacing w:after="0"/>
        <w:jc w:val="both"/>
        <w:rPr>
          <w:sz w:val="20"/>
          <w:szCs w:val="20"/>
        </w:rPr>
      </w:pPr>
    </w:p>
    <w:p w14:paraId="6730BE89" w14:textId="59CEAA82" w:rsidR="00861C4E" w:rsidRDefault="00861C4E" w:rsidP="0031518B">
      <w:pPr>
        <w:spacing w:after="0"/>
        <w:jc w:val="both"/>
        <w:rPr>
          <w:sz w:val="20"/>
          <w:szCs w:val="20"/>
        </w:rPr>
      </w:pPr>
      <w:r w:rsidRPr="00861C4E">
        <w:rPr>
          <w:sz w:val="20"/>
          <w:szCs w:val="20"/>
        </w:rPr>
        <w:t xml:space="preserve">“One of our recovery housing clients came from the prison in Santa Fe after several years of in and out of incarceration. She lost the custody of two of her children to the CYFD. Through case management and </w:t>
      </w:r>
      <w:r w:rsidRPr="00861C4E">
        <w:rPr>
          <w:sz w:val="20"/>
          <w:szCs w:val="20"/>
        </w:rPr>
        <w:lastRenderedPageBreak/>
        <w:t>holistic support, she regained custody of her children. We helped her find a job, and plans were made to continue with case management for job retention.”</w:t>
      </w:r>
    </w:p>
    <w:p w14:paraId="2FE3F0D5" w14:textId="77777777" w:rsidR="00861C4E" w:rsidRDefault="00861C4E" w:rsidP="0031518B">
      <w:pPr>
        <w:spacing w:after="0"/>
        <w:jc w:val="both"/>
        <w:rPr>
          <w:sz w:val="20"/>
          <w:szCs w:val="20"/>
        </w:rPr>
      </w:pPr>
    </w:p>
    <w:p w14:paraId="0DE16382" w14:textId="578DF465" w:rsidR="00861C4E" w:rsidRPr="00861C4E" w:rsidRDefault="00861C4E" w:rsidP="0031518B">
      <w:pPr>
        <w:spacing w:after="0"/>
        <w:jc w:val="both"/>
        <w:rPr>
          <w:b/>
          <w:bCs w:val="0"/>
          <w:sz w:val="20"/>
          <w:szCs w:val="20"/>
        </w:rPr>
      </w:pPr>
      <w:r w:rsidRPr="00861C4E">
        <w:rPr>
          <w:b/>
          <w:bCs w:val="0"/>
          <w:sz w:val="20"/>
          <w:szCs w:val="20"/>
        </w:rPr>
        <w:t>Endorphin Power Company</w:t>
      </w:r>
    </w:p>
    <w:p w14:paraId="3537DCF7" w14:textId="77777777" w:rsidR="00861C4E" w:rsidRDefault="00861C4E" w:rsidP="0031518B">
      <w:pPr>
        <w:spacing w:after="0"/>
        <w:jc w:val="both"/>
        <w:rPr>
          <w:sz w:val="20"/>
          <w:szCs w:val="20"/>
        </w:rPr>
      </w:pPr>
    </w:p>
    <w:p w14:paraId="36E0741E" w14:textId="2A7BEEF7" w:rsidR="00861C4E" w:rsidRDefault="008C61AB" w:rsidP="0031518B">
      <w:pPr>
        <w:spacing w:after="0"/>
        <w:jc w:val="both"/>
        <w:rPr>
          <w:sz w:val="20"/>
          <w:szCs w:val="20"/>
        </w:rPr>
      </w:pPr>
      <w:r>
        <w:rPr>
          <w:sz w:val="20"/>
          <w:szCs w:val="20"/>
        </w:rPr>
        <w:t>“</w:t>
      </w:r>
      <w:r w:rsidRPr="008C61AB">
        <w:rPr>
          <w:sz w:val="20"/>
          <w:szCs w:val="20"/>
        </w:rPr>
        <w:t>Our second two residents are a couple who found each other after establishing their sobriety. One of them attended EPC's Four Pillars Program and the other completed Choice Recovery's Outpatient Program. They have been doing great so far and are a solid addition to our step-down program. Since they are staying in a two-bedroom unit, they have been able to have their children (from different partners) up for the summer as they are both working towards reunification and regaining custody is each of their goal</w:t>
      </w:r>
      <w:r>
        <w:rPr>
          <w:sz w:val="20"/>
          <w:szCs w:val="20"/>
        </w:rPr>
        <w:t>s</w:t>
      </w:r>
      <w:r w:rsidRPr="008C61AB">
        <w:rPr>
          <w:sz w:val="20"/>
          <w:szCs w:val="20"/>
        </w:rPr>
        <w:t>. So far, they have done a great job balancing work, family-life, and sobriety related commitments.</w:t>
      </w:r>
      <w:r>
        <w:rPr>
          <w:sz w:val="20"/>
          <w:szCs w:val="20"/>
        </w:rPr>
        <w:t>”</w:t>
      </w:r>
    </w:p>
    <w:p w14:paraId="0B2810CE" w14:textId="77777777" w:rsidR="00861C4E" w:rsidRDefault="00861C4E" w:rsidP="0031518B">
      <w:pPr>
        <w:spacing w:after="0"/>
        <w:jc w:val="both"/>
        <w:rPr>
          <w:sz w:val="20"/>
          <w:szCs w:val="20"/>
        </w:rPr>
      </w:pPr>
    </w:p>
    <w:p w14:paraId="4DB8E93B" w14:textId="2CC52A03" w:rsidR="008C61AB" w:rsidRDefault="008C61AB" w:rsidP="0031518B">
      <w:pPr>
        <w:spacing w:after="0"/>
        <w:jc w:val="both"/>
        <w:rPr>
          <w:sz w:val="20"/>
          <w:szCs w:val="20"/>
        </w:rPr>
      </w:pPr>
      <w:r>
        <w:rPr>
          <w:sz w:val="20"/>
          <w:szCs w:val="20"/>
        </w:rPr>
        <w:t>“</w:t>
      </w:r>
      <w:r w:rsidRPr="008C61AB">
        <w:rPr>
          <w:sz w:val="20"/>
          <w:szCs w:val="20"/>
        </w:rPr>
        <w:t>One of our residents whose child was visiting over the summer was asked to assume physical custody of them full time. They are very happy about this a</w:t>
      </w:r>
      <w:r>
        <w:rPr>
          <w:sz w:val="20"/>
          <w:szCs w:val="20"/>
        </w:rPr>
        <w:t>nd</w:t>
      </w:r>
      <w:r w:rsidRPr="008C61AB">
        <w:rPr>
          <w:sz w:val="20"/>
          <w:szCs w:val="20"/>
        </w:rPr>
        <w:t xml:space="preserve"> are working towards finalizing matters so they will be able to start school in August.</w:t>
      </w:r>
      <w:r>
        <w:rPr>
          <w:sz w:val="20"/>
          <w:szCs w:val="20"/>
        </w:rPr>
        <w:t>”</w:t>
      </w:r>
    </w:p>
    <w:p w14:paraId="71B1444A" w14:textId="77777777" w:rsidR="006D3439" w:rsidRDefault="006D3439" w:rsidP="0031518B">
      <w:pPr>
        <w:spacing w:after="0"/>
        <w:jc w:val="both"/>
        <w:rPr>
          <w:sz w:val="20"/>
          <w:szCs w:val="20"/>
        </w:rPr>
      </w:pPr>
    </w:p>
    <w:p w14:paraId="624FC2C2" w14:textId="4B8BDEAB" w:rsidR="006D3439" w:rsidRPr="00861C4E" w:rsidRDefault="006D3439" w:rsidP="0031518B">
      <w:pPr>
        <w:spacing w:after="0"/>
        <w:jc w:val="both"/>
        <w:rPr>
          <w:sz w:val="20"/>
          <w:szCs w:val="20"/>
        </w:rPr>
      </w:pPr>
      <w:r>
        <w:rPr>
          <w:sz w:val="20"/>
          <w:szCs w:val="20"/>
        </w:rPr>
        <w:t>“</w:t>
      </w:r>
      <w:r w:rsidRPr="006D3439">
        <w:rPr>
          <w:sz w:val="20"/>
          <w:szCs w:val="20"/>
        </w:rPr>
        <w:t xml:space="preserve">Our first resident in our new step-down sober living triplex joined EPC's Four Pillars sober living program in August 2023 following his detox at the Bernalillo County CARES Campus and his completion of their Supportive After Care (SAC) program. Overcoming many years of homelessness and addiction to </w:t>
      </w:r>
      <w:proofErr w:type="gramStart"/>
      <w:r w:rsidRPr="006D3439">
        <w:rPr>
          <w:sz w:val="20"/>
          <w:szCs w:val="20"/>
        </w:rPr>
        <w:t>a number of</w:t>
      </w:r>
      <w:proofErr w:type="gramEnd"/>
      <w:r w:rsidRPr="006D3439">
        <w:rPr>
          <w:sz w:val="20"/>
          <w:szCs w:val="20"/>
        </w:rPr>
        <w:t xml:space="preserve"> substances, he has maintained his sobriety for nearly two years and has regained 50/50 custody and improved his relationship with his youngest son's mother. He stays in one of our triplex units and uses the second bedroom in that unit for his son who stays with him at least half the time. He currently works maintenance at the CARES Campus and is looking to grow his career with the County by applying for a newly announced administrative role that has been recommended to him. He is also looking into becoming a Certified Peer Support Worker (CPSW) in the future.</w:t>
      </w:r>
      <w:r>
        <w:rPr>
          <w:sz w:val="20"/>
          <w:szCs w:val="20"/>
        </w:rPr>
        <w:t>”</w:t>
      </w:r>
    </w:p>
    <w:sectPr w:rsidR="006D3439" w:rsidRPr="00861C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317A1"/>
    <w:multiLevelType w:val="hybridMultilevel"/>
    <w:tmpl w:val="4796D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745422"/>
    <w:multiLevelType w:val="hybridMultilevel"/>
    <w:tmpl w:val="BA4A3676"/>
    <w:lvl w:ilvl="0" w:tplc="89C25432">
      <w:numFmt w:val="bullet"/>
      <w:lvlText w:val=""/>
      <w:lvlJc w:val="left"/>
      <w:pPr>
        <w:ind w:left="1440" w:hanging="720"/>
      </w:pPr>
      <w:rPr>
        <w:rFonts w:ascii="Symbol" w:eastAsiaTheme="minorHAnsi" w:hAnsi="Symbol"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AD02265"/>
    <w:multiLevelType w:val="hybridMultilevel"/>
    <w:tmpl w:val="7844611C"/>
    <w:lvl w:ilvl="0" w:tplc="89C25432">
      <w:numFmt w:val="bullet"/>
      <w:lvlText w:val=""/>
      <w:lvlJc w:val="left"/>
      <w:pPr>
        <w:ind w:left="1440" w:hanging="720"/>
      </w:pPr>
      <w:rPr>
        <w:rFonts w:ascii="Symbol" w:eastAsiaTheme="minorHAnsi" w:hAnsi="Symbol"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30B4999"/>
    <w:multiLevelType w:val="hybridMultilevel"/>
    <w:tmpl w:val="908E2B92"/>
    <w:lvl w:ilvl="0" w:tplc="89C25432">
      <w:numFmt w:val="bullet"/>
      <w:lvlText w:val=""/>
      <w:lvlJc w:val="left"/>
      <w:pPr>
        <w:ind w:left="1806" w:hanging="720"/>
      </w:pPr>
      <w:rPr>
        <w:rFonts w:ascii="Symbol" w:eastAsiaTheme="minorHAnsi" w:hAnsi="Symbol" w:cs="Calibri"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num w:numId="1" w16cid:durableId="1160851118">
    <w:abstractNumId w:val="0"/>
  </w:num>
  <w:num w:numId="2" w16cid:durableId="1599751654">
    <w:abstractNumId w:val="1"/>
  </w:num>
  <w:num w:numId="3" w16cid:durableId="203951546">
    <w:abstractNumId w:val="3"/>
  </w:num>
  <w:num w:numId="4" w16cid:durableId="2293162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183"/>
    <w:rsid w:val="00013A92"/>
    <w:rsid w:val="00022B21"/>
    <w:rsid w:val="00036E19"/>
    <w:rsid w:val="00057AE4"/>
    <w:rsid w:val="000D45AE"/>
    <w:rsid w:val="00115D4F"/>
    <w:rsid w:val="001224A1"/>
    <w:rsid w:val="0013167B"/>
    <w:rsid w:val="001C5FC9"/>
    <w:rsid w:val="001F3741"/>
    <w:rsid w:val="00272249"/>
    <w:rsid w:val="002B2F8C"/>
    <w:rsid w:val="002F5D1E"/>
    <w:rsid w:val="0031518B"/>
    <w:rsid w:val="003A0183"/>
    <w:rsid w:val="003B7659"/>
    <w:rsid w:val="003D3A35"/>
    <w:rsid w:val="0047074F"/>
    <w:rsid w:val="004B34BE"/>
    <w:rsid w:val="00564153"/>
    <w:rsid w:val="00595C8D"/>
    <w:rsid w:val="005E1000"/>
    <w:rsid w:val="005F02B8"/>
    <w:rsid w:val="005F258E"/>
    <w:rsid w:val="00601E44"/>
    <w:rsid w:val="00651172"/>
    <w:rsid w:val="006D3439"/>
    <w:rsid w:val="00715816"/>
    <w:rsid w:val="00724E8F"/>
    <w:rsid w:val="00725AE4"/>
    <w:rsid w:val="00762F1C"/>
    <w:rsid w:val="0077402A"/>
    <w:rsid w:val="007A1537"/>
    <w:rsid w:val="007B354A"/>
    <w:rsid w:val="00830AC1"/>
    <w:rsid w:val="00861C4E"/>
    <w:rsid w:val="008C32EC"/>
    <w:rsid w:val="008C350F"/>
    <w:rsid w:val="008C61AB"/>
    <w:rsid w:val="009035CE"/>
    <w:rsid w:val="00903D33"/>
    <w:rsid w:val="0099007F"/>
    <w:rsid w:val="00A1303A"/>
    <w:rsid w:val="00A61104"/>
    <w:rsid w:val="00AA286C"/>
    <w:rsid w:val="00AF5FD6"/>
    <w:rsid w:val="00BF372D"/>
    <w:rsid w:val="00C15148"/>
    <w:rsid w:val="00C704C8"/>
    <w:rsid w:val="00C76971"/>
    <w:rsid w:val="00CE1091"/>
    <w:rsid w:val="00CF5F05"/>
    <w:rsid w:val="00D41F82"/>
    <w:rsid w:val="00E0424E"/>
    <w:rsid w:val="00E243ED"/>
    <w:rsid w:val="00E54210"/>
    <w:rsid w:val="00E65D21"/>
    <w:rsid w:val="00E81B18"/>
    <w:rsid w:val="00EA22FF"/>
    <w:rsid w:val="00EB20B9"/>
    <w:rsid w:val="00EC2B6D"/>
    <w:rsid w:val="00EE2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42574"/>
  <w15:chartTrackingRefBased/>
  <w15:docId w15:val="{5F55C2EF-6DB0-48CF-90A2-0575F856C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Theme="minorHAnsi" w:hAnsi="Lato" w:cs="Calibri"/>
        <w:bCs/>
        <w:snapToGrid w:val="0"/>
        <w:color w:val="000000" w:themeColor="text1"/>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01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01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018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018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A018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A018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A018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A018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A018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01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01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018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018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A018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A018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A018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A018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A018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A0183"/>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3A0183"/>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3A018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018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A0183"/>
    <w:pPr>
      <w:spacing w:before="160"/>
      <w:jc w:val="center"/>
    </w:pPr>
    <w:rPr>
      <w:i/>
      <w:iCs/>
      <w:color w:val="404040" w:themeColor="text1" w:themeTint="BF"/>
    </w:rPr>
  </w:style>
  <w:style w:type="character" w:customStyle="1" w:styleId="QuoteChar">
    <w:name w:val="Quote Char"/>
    <w:basedOn w:val="DefaultParagraphFont"/>
    <w:link w:val="Quote"/>
    <w:uiPriority w:val="29"/>
    <w:rsid w:val="003A0183"/>
    <w:rPr>
      <w:i/>
      <w:iCs/>
      <w:color w:val="404040" w:themeColor="text1" w:themeTint="BF"/>
    </w:rPr>
  </w:style>
  <w:style w:type="paragraph" w:styleId="ListParagraph">
    <w:name w:val="List Paragraph"/>
    <w:basedOn w:val="Normal"/>
    <w:uiPriority w:val="34"/>
    <w:qFormat/>
    <w:rsid w:val="003A0183"/>
    <w:pPr>
      <w:ind w:left="720"/>
      <w:contextualSpacing/>
    </w:pPr>
  </w:style>
  <w:style w:type="character" w:styleId="IntenseEmphasis">
    <w:name w:val="Intense Emphasis"/>
    <w:basedOn w:val="DefaultParagraphFont"/>
    <w:uiPriority w:val="21"/>
    <w:qFormat/>
    <w:rsid w:val="003A0183"/>
    <w:rPr>
      <w:i/>
      <w:iCs/>
      <w:color w:val="0F4761" w:themeColor="accent1" w:themeShade="BF"/>
    </w:rPr>
  </w:style>
  <w:style w:type="paragraph" w:styleId="IntenseQuote">
    <w:name w:val="Intense Quote"/>
    <w:basedOn w:val="Normal"/>
    <w:next w:val="Normal"/>
    <w:link w:val="IntenseQuoteChar"/>
    <w:uiPriority w:val="30"/>
    <w:qFormat/>
    <w:rsid w:val="003A01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0183"/>
    <w:rPr>
      <w:i/>
      <w:iCs/>
      <w:color w:val="0F4761" w:themeColor="accent1" w:themeShade="BF"/>
    </w:rPr>
  </w:style>
  <w:style w:type="character" w:styleId="IntenseReference">
    <w:name w:val="Intense Reference"/>
    <w:basedOn w:val="DefaultParagraphFont"/>
    <w:uiPriority w:val="32"/>
    <w:qFormat/>
    <w:rsid w:val="003A0183"/>
    <w:rPr>
      <w:b/>
      <w:bCs w:val="0"/>
      <w:smallCaps/>
      <w:color w:val="0F4761" w:themeColor="accent1" w:themeShade="BF"/>
      <w:spacing w:val="5"/>
    </w:rPr>
  </w:style>
  <w:style w:type="table" w:styleId="TableGrid">
    <w:name w:val="Table Grid"/>
    <w:basedOn w:val="TableNormal"/>
    <w:uiPriority w:val="39"/>
    <w:rsid w:val="00A61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328</TotalTime>
  <Pages>7</Pages>
  <Words>2499</Words>
  <Characters>14425</Characters>
  <Application>Microsoft Office Word</Application>
  <DocSecurity>0</DocSecurity>
  <Lines>1030</Lines>
  <Paragraphs>705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Alec Robertson</dc:creator>
  <cp:keywords/>
  <dc:description/>
  <cp:lastModifiedBy>Alec Robertson</cp:lastModifiedBy>
  <cp:revision>47</cp:revision>
  <dcterms:created xsi:type="dcterms:W3CDTF">2025-09-11T15:21:00Z</dcterms:created>
  <dcterms:modified xsi:type="dcterms:W3CDTF">2025-09-24T20:59:00Z</dcterms:modified>
</cp:coreProperties>
</file>